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323" w:rsidRPr="0031581F" w:rsidRDefault="0031581F" w:rsidP="003158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Журавлева Наталья Владимировна (соответствие занимаемой должности), воспитатель средней группы «Буратино» МАОУ СОШ № 14 – участница  конкурса методических разработок</w:t>
      </w:r>
      <w:r w:rsidR="00F82B36">
        <w:rPr>
          <w:rFonts w:ascii="Times New Roman" w:hAnsi="Times New Roman" w:cs="Times New Roman"/>
          <w:sz w:val="28"/>
          <w:szCs w:val="28"/>
        </w:rPr>
        <w:t xml:space="preserve"> инновационных уроков / занятий «Дизайн </w:t>
      </w:r>
      <w:r w:rsidR="00400CD8">
        <w:rPr>
          <w:rFonts w:ascii="Times New Roman" w:hAnsi="Times New Roman" w:cs="Times New Roman"/>
          <w:sz w:val="28"/>
          <w:szCs w:val="28"/>
        </w:rPr>
        <w:t xml:space="preserve">образовательного СоБытия: учимся с удовольствием» в рамках Методического фестиваля </w:t>
      </w:r>
      <w:r w:rsidR="00F82B36">
        <w:rPr>
          <w:rFonts w:ascii="Times New Roman" w:hAnsi="Times New Roman" w:cs="Times New Roman"/>
          <w:sz w:val="28"/>
          <w:szCs w:val="28"/>
        </w:rPr>
        <w:t>«От идеи до результата»</w:t>
      </w:r>
      <w:r w:rsidR="00E86D7A">
        <w:rPr>
          <w:rFonts w:ascii="Times New Roman" w:hAnsi="Times New Roman" w:cs="Times New Roman"/>
          <w:sz w:val="28"/>
          <w:szCs w:val="28"/>
        </w:rPr>
        <w:t xml:space="preserve"> представляет технологическую карту образовательной деятельности «Осенние истории».</w:t>
      </w:r>
      <w:bookmarkStart w:id="0" w:name="_GoBack"/>
      <w:bookmarkEnd w:id="0"/>
    </w:p>
    <w:sectPr w:rsidR="006E7323" w:rsidRPr="00315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81F"/>
    <w:rsid w:val="00113B3A"/>
    <w:rsid w:val="0031581F"/>
    <w:rsid w:val="00400CD8"/>
    <w:rsid w:val="004E61B5"/>
    <w:rsid w:val="006E7323"/>
    <w:rsid w:val="00BD3A0F"/>
    <w:rsid w:val="00E86D7A"/>
    <w:rsid w:val="00F8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A8D89"/>
  <w15:chartTrackingRefBased/>
  <w15:docId w15:val="{0D13A0F1-8D13-4E02-AB20-53A50B048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3A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устая тень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2022-09-09T09:21:00Z</dcterms:created>
  <dcterms:modified xsi:type="dcterms:W3CDTF">2022-09-09T10:08:00Z</dcterms:modified>
</cp:coreProperties>
</file>