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91">
        <w:rPr>
          <w:rFonts w:ascii="Times New Roman" w:hAnsi="Times New Roman" w:cs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8" o:title=""/>
          </v:shape>
          <o:OLEObject Type="Embed" ProgID="AcroExch.Document.DC" ShapeID="_x0000_i1025" DrawAspect="Content" ObjectID="_1736064362" r:id="rId9"/>
        </w:object>
      </w: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91" w:rsidRDefault="008B0591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4F" w:rsidRPr="000E0FAD" w:rsidRDefault="00FD6FDE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D7060" w:rsidRPr="000E0FAD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E37F3F" w:rsidRPr="000E0FAD">
        <w:rPr>
          <w:rFonts w:ascii="Times New Roman" w:hAnsi="Times New Roman" w:cs="Times New Roman"/>
          <w:b/>
          <w:sz w:val="24"/>
          <w:szCs w:val="24"/>
        </w:rPr>
        <w:t>основных характеристик программы</w:t>
      </w:r>
    </w:p>
    <w:p w:rsidR="00FD6FDE" w:rsidRPr="000E0FAD" w:rsidRDefault="00E37F3F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D6FDE" w:rsidRPr="000E0F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32F1" w:rsidRPr="005C781C" w:rsidRDefault="00FD6FDE" w:rsidP="005C781C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программы:</w:t>
      </w:r>
    </w:p>
    <w:p w:rsidR="009E07E6" w:rsidRPr="000E0FAD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DA74A9">
        <w:rPr>
          <w:rFonts w:ascii="Times New Roman" w:hAnsi="Times New Roman" w:cs="Times New Roman"/>
          <w:sz w:val="24"/>
          <w:szCs w:val="24"/>
        </w:rPr>
        <w:t xml:space="preserve">физкультурно-спортивная </w:t>
      </w:r>
      <w:r w:rsidRPr="000E0FAD">
        <w:rPr>
          <w:rFonts w:ascii="Times New Roman" w:hAnsi="Times New Roman" w:cs="Times New Roman"/>
          <w:sz w:val="24"/>
          <w:szCs w:val="24"/>
        </w:rPr>
        <w:t>программа «</w:t>
      </w:r>
      <w:r w:rsidR="00DA74A9">
        <w:rPr>
          <w:rFonts w:ascii="Times New Roman" w:hAnsi="Times New Roman" w:cs="Times New Roman"/>
          <w:sz w:val="24"/>
          <w:szCs w:val="24"/>
        </w:rPr>
        <w:t>Спортивные игры</w:t>
      </w:r>
      <w:r w:rsidRPr="000E0FAD">
        <w:rPr>
          <w:rFonts w:ascii="Times New Roman" w:hAnsi="Times New Roman" w:cs="Times New Roman"/>
          <w:sz w:val="24"/>
          <w:szCs w:val="24"/>
        </w:rPr>
        <w:t>» является модифицированным вариантом программы «</w:t>
      </w:r>
      <w:r w:rsidR="00DA74A9">
        <w:rPr>
          <w:rFonts w:ascii="Times New Roman" w:hAnsi="Times New Roman" w:cs="Times New Roman"/>
          <w:sz w:val="24"/>
          <w:szCs w:val="24"/>
        </w:rPr>
        <w:t>Спортивные игры</w:t>
      </w:r>
      <w:r w:rsidRPr="000E0FAD">
        <w:rPr>
          <w:rFonts w:ascii="Times New Roman" w:hAnsi="Times New Roman" w:cs="Times New Roman"/>
          <w:sz w:val="24"/>
          <w:szCs w:val="24"/>
        </w:rPr>
        <w:t xml:space="preserve">» </w:t>
      </w:r>
      <w:r w:rsidR="00DA74A9">
        <w:rPr>
          <w:rFonts w:ascii="Times New Roman" w:hAnsi="Times New Roman" w:cs="Times New Roman"/>
          <w:sz w:val="24"/>
          <w:szCs w:val="24"/>
        </w:rPr>
        <w:t xml:space="preserve">С.В. Сульженко учителя по физической культуре </w:t>
      </w:r>
      <w:r w:rsidRPr="000E0FAD">
        <w:rPr>
          <w:rFonts w:ascii="Times New Roman" w:hAnsi="Times New Roman" w:cs="Times New Roman"/>
          <w:sz w:val="24"/>
          <w:szCs w:val="24"/>
        </w:rPr>
        <w:t>г.</w:t>
      </w:r>
      <w:r w:rsidR="00DA74A9">
        <w:rPr>
          <w:rFonts w:ascii="Times New Roman" w:hAnsi="Times New Roman" w:cs="Times New Roman"/>
          <w:sz w:val="24"/>
          <w:szCs w:val="24"/>
        </w:rPr>
        <w:t>Одинцово</w:t>
      </w:r>
      <w:r w:rsidRPr="000E0FAD">
        <w:rPr>
          <w:rFonts w:ascii="Times New Roman" w:hAnsi="Times New Roman" w:cs="Times New Roman"/>
          <w:sz w:val="24"/>
          <w:szCs w:val="24"/>
        </w:rPr>
        <w:t>.</w:t>
      </w:r>
    </w:p>
    <w:p w:rsidR="00FD6FDE" w:rsidRPr="000E0FAD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Программа составлена согласно требованиям </w:t>
      </w:r>
      <w:r w:rsidR="00FD6FDE" w:rsidRPr="000E0FAD">
        <w:rPr>
          <w:rFonts w:ascii="Times New Roman" w:hAnsi="Times New Roman" w:cs="Times New Roman"/>
          <w:sz w:val="24"/>
          <w:szCs w:val="24"/>
        </w:rPr>
        <w:t>ФЗ РФ от 29декабря 2012г. №273-ФЗ «Об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образовании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в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Российской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Федерации», Приказа Министерства просвещения Российской Федерации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от 09.11.2018г. №196 «Об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года), Методическими рекомендациями по проектированию дополнительных общеразвивающих программ (включая разноуровневые программы): приложение к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письму Министерства образования и науки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Российской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Федерации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от</w:t>
      </w:r>
      <w:r w:rsidRPr="000E0FAD">
        <w:rPr>
          <w:rFonts w:ascii="Times New Roman" w:hAnsi="Times New Roman" w:cs="Times New Roman"/>
          <w:sz w:val="24"/>
          <w:szCs w:val="24"/>
        </w:rPr>
        <w:t xml:space="preserve"> 18.11.15№09-3242,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Приказ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Минобрнауки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России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от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23.08.2017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N816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"Об</w:t>
      </w:r>
      <w:r w:rsidR="00381714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утверждении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Порядка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применения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организациями,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деятельность,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электронного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обучения,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дистанционных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технологий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реализации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программ"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в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Минюсте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России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0E0FAD">
        <w:rPr>
          <w:rFonts w:ascii="Times New Roman" w:hAnsi="Times New Roman" w:cs="Times New Roman"/>
          <w:sz w:val="24"/>
          <w:szCs w:val="24"/>
        </w:rPr>
        <w:t>18.09.2017</w:t>
      </w:r>
      <w:r w:rsidRPr="000E0FAD">
        <w:rPr>
          <w:rFonts w:ascii="Times New Roman" w:hAnsi="Times New Roman" w:cs="Times New Roman"/>
          <w:sz w:val="24"/>
          <w:szCs w:val="24"/>
        </w:rPr>
        <w:t xml:space="preserve"> N48226), </w:t>
      </w:r>
      <w:r w:rsidR="00FD6FDE" w:rsidRPr="000E0FAD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DA74A9" w:rsidRPr="00DA74A9" w:rsidRDefault="00FD6FDE" w:rsidP="00DA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A74A9">
        <w:rPr>
          <w:rFonts w:ascii="Times New Roman" w:hAnsi="Times New Roman" w:cs="Times New Roman"/>
          <w:sz w:val="24"/>
          <w:szCs w:val="24"/>
        </w:rPr>
        <w:t xml:space="preserve">ориентирована </w:t>
      </w:r>
      <w:r w:rsidR="00DA74A9">
        <w:rPr>
          <w:rFonts w:ascii="Times New Roman" w:hAnsi="Times New Roman" w:cs="Times New Roman"/>
          <w:sz w:val="24"/>
          <w:szCs w:val="24"/>
        </w:rPr>
        <w:t>на привлечение</w:t>
      </w:r>
      <w:r w:rsidR="00DA74A9" w:rsidRPr="00DA74A9">
        <w:rPr>
          <w:rFonts w:ascii="Times New Roman" w:hAnsi="Times New Roman" w:cs="Times New Roman"/>
          <w:sz w:val="24"/>
          <w:szCs w:val="24"/>
        </w:rPr>
        <w:t xml:space="preserve"> воспитанников к занятиям физкультурой и спортом, так как она позволяет решать широкий аспект развития и совершенствования различных физических качеств, умений, знаний. Совершенствовать, полученные знания в самостоятельной двигательной активности.</w:t>
      </w:r>
    </w:p>
    <w:p w:rsidR="009E07E6" w:rsidRPr="00DA74A9" w:rsidRDefault="009E07E6" w:rsidP="00DA74A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имеет </w:t>
      </w:r>
      <w:r w:rsidR="00DA74A9" w:rsidRPr="00DA7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физкультурно-спортивную </w:t>
      </w:r>
      <w:r w:rsidRPr="00DA7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направленность, уровень освоения – ознакомительный.</w:t>
      </w:r>
    </w:p>
    <w:p w:rsidR="00DA74A9" w:rsidRPr="00DA74A9" w:rsidRDefault="009E07E6" w:rsidP="00DA74A9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DA74A9">
        <w:rPr>
          <w:rFonts w:eastAsiaTheme="minorHAnsi"/>
          <w:b/>
          <w:color w:val="000000"/>
          <w:shd w:val="clear" w:color="auto" w:fill="FFFFFF"/>
          <w:lang w:eastAsia="en-US"/>
        </w:rPr>
        <w:t>Актуальность</w:t>
      </w:r>
      <w:r w:rsidRPr="00DA74A9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DA74A9">
        <w:rPr>
          <w:rFonts w:eastAsiaTheme="minorHAnsi"/>
          <w:color w:val="000000"/>
          <w:shd w:val="clear" w:color="auto" w:fill="FFFFFF"/>
          <w:lang w:eastAsia="en-US"/>
        </w:rPr>
        <w:t>п</w:t>
      </w:r>
      <w:r w:rsidR="00DA74A9" w:rsidRPr="00DA74A9">
        <w:rPr>
          <w:rFonts w:eastAsiaTheme="minorHAnsi"/>
          <w:color w:val="000000"/>
          <w:shd w:val="clear" w:color="auto" w:fill="FFFFFF"/>
          <w:lang w:eastAsia="en-US"/>
        </w:rPr>
        <w:t>рограммы заключается</w:t>
      </w:r>
      <w:r w:rsidR="00DA74A9" w:rsidRPr="00DA74A9">
        <w:t xml:space="preserve"> в том, что </w:t>
      </w:r>
      <w:r w:rsidR="00DA74A9" w:rsidRPr="00DA74A9">
        <w:rPr>
          <w:rStyle w:val="c2"/>
          <w:color w:val="000000"/>
        </w:rPr>
        <w:t>вся жизнь детей насыщена игрой. Каждый ребенок хочет</w:t>
      </w:r>
      <w:r w:rsidR="00DA74A9">
        <w:rPr>
          <w:rStyle w:val="c2"/>
          <w:color w:val="000000"/>
        </w:rPr>
        <w:t xml:space="preserve"> быть быстрым, ловким и сильным</w:t>
      </w:r>
      <w:r w:rsidR="00DA74A9" w:rsidRPr="00DA74A9">
        <w:rPr>
          <w:rStyle w:val="c2"/>
          <w:color w:val="000000"/>
        </w:rPr>
        <w:t xml:space="preserve">. </w:t>
      </w:r>
      <w:r w:rsidR="00DA74A9" w:rsidRPr="00DA74A9">
        <w:t>Педагогическая целесообразность данной программы по спортивным играм обусловлена важностью создания условий для формирования физически сильных воспитанников, их коммуникативных и социальных навыков, необходимых для всестороннего развития личности.</w:t>
      </w:r>
    </w:p>
    <w:p w:rsidR="00DA74A9" w:rsidRDefault="00DA74A9" w:rsidP="00C96C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74A9">
        <w:rPr>
          <w:rFonts w:ascii="Times New Roman" w:hAnsi="Times New Roman" w:cs="Times New Roman"/>
          <w:sz w:val="24"/>
          <w:szCs w:val="24"/>
        </w:rPr>
        <w:t>Программа обеспечивает развитие как физических, так и психологических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4A9">
        <w:rPr>
          <w:rFonts w:ascii="Times New Roman" w:hAnsi="Times New Roman" w:cs="Times New Roman"/>
          <w:sz w:val="24"/>
          <w:szCs w:val="24"/>
        </w:rPr>
        <w:t>школьников. Развивает навыки командной и индивидуальной игры, что способствует творческому мышлению и коллективизации ребенка.</w:t>
      </w:r>
    </w:p>
    <w:p w:rsidR="00DA74A9" w:rsidRPr="00DA74A9" w:rsidRDefault="00DA74A9" w:rsidP="00C96C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74A9">
        <w:rPr>
          <w:rFonts w:ascii="Times New Roman" w:hAnsi="Times New Roman" w:cs="Times New Roman"/>
          <w:sz w:val="24"/>
          <w:szCs w:val="24"/>
        </w:rPr>
        <w:t>В процессе реализации программы развивается самостоятельность, инициативность, целеустремленность и настойчивость.</w:t>
      </w:r>
    </w:p>
    <w:p w:rsidR="005C781C" w:rsidRPr="00C96C05" w:rsidRDefault="009E07E6" w:rsidP="00C96C05">
      <w:pPr>
        <w:pStyle w:val="a5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FF0000"/>
        </w:rPr>
      </w:pPr>
      <w:r w:rsidRPr="00C96C05">
        <w:rPr>
          <w:b/>
        </w:rPr>
        <w:t>Отличительные особенности</w:t>
      </w:r>
      <w:r w:rsidR="00FD6FDE" w:rsidRPr="00C96C05">
        <w:t xml:space="preserve"> данной программы </w:t>
      </w:r>
      <w:r w:rsidRPr="00C96C05">
        <w:t>состоя</w:t>
      </w:r>
      <w:r w:rsidR="00FD6FDE" w:rsidRPr="00C96C05">
        <w:t xml:space="preserve">т в том, </w:t>
      </w:r>
      <w:r w:rsidR="00C96C05" w:rsidRPr="00C96C05">
        <w:t>что</w:t>
      </w:r>
      <w:r w:rsidR="00C96C05">
        <w:rPr>
          <w:color w:val="FF0000"/>
        </w:rPr>
        <w:t xml:space="preserve"> </w:t>
      </w:r>
      <w:r w:rsidR="005C781C" w:rsidRPr="005C781C">
        <w:t>нужно совершенствовать традиционные и внедрять новые формы и методы проведения оздоровительной, физкультурной и спортивной работы. Необходимость двигательной активности для здоровья человека ни у кого не вызывает сомнений. А вот вопросы, какими средствами компенсировать гиподинамию, с какой нагрузкой заниматься, а главное, чем увлечь, остаются дискуссионными. Достичь определенных результатов можно с помощью различных средств: бег, спортивные игры, плавание.</w:t>
      </w:r>
    </w:p>
    <w:p w:rsidR="00C96C05" w:rsidRDefault="005C781C" w:rsidP="00C96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Спортивные игры один из вариантов привлечения воспитанников к занятиям физкультурой и спортом, так как она позволяет решать широкий аспект развития и совершенствования различных физических качеств, умений, знаний. Совершенствовать, полученные знания в самостоятельной двигательной активности.</w:t>
      </w:r>
    </w:p>
    <w:p w:rsidR="00FD6FDE" w:rsidRPr="000E0FAD" w:rsidRDefault="00FD6FDE" w:rsidP="00C96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C11BDA" w:rsidRPr="000E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DE" w:rsidRPr="000E0FAD" w:rsidRDefault="00DA74A9" w:rsidP="00C96C0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A74A9">
        <w:rPr>
          <w:rFonts w:ascii="Times New Roman" w:hAnsi="Times New Roman" w:cs="Times New Roman"/>
          <w:sz w:val="24"/>
          <w:szCs w:val="24"/>
        </w:rPr>
        <w:t xml:space="preserve">Целью курса является обучение двигательным действиям с общеразвивающей направленностью и специальной направленностью базовых видов спорта,  а также основным приемам спортивных игр. В процессе овладения этими действиями укрепляется здоровье, совершенствуются физические качества, активно развиваются мышление, </w:t>
      </w:r>
      <w:r w:rsidRPr="00DA74A9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творчество и самостоятельность. </w:t>
      </w:r>
      <w:r w:rsidR="00FD6FDE" w:rsidRPr="00DA74A9">
        <w:rPr>
          <w:rFonts w:ascii="Times New Roman" w:hAnsi="Times New Roman" w:cs="Times New Roman"/>
          <w:sz w:val="24"/>
          <w:szCs w:val="24"/>
        </w:rPr>
        <w:t>Занятия кружка проходят в</w:t>
      </w:r>
      <w:r>
        <w:rPr>
          <w:rFonts w:ascii="Times New Roman" w:hAnsi="Times New Roman" w:cs="Times New Roman"/>
          <w:sz w:val="24"/>
          <w:szCs w:val="24"/>
        </w:rPr>
        <w:t xml:space="preserve"> спортивном зале</w:t>
      </w:r>
      <w:r w:rsidR="00FD6FDE" w:rsidRPr="000E0FAD">
        <w:rPr>
          <w:rFonts w:ascii="Times New Roman" w:hAnsi="Times New Roman" w:cs="Times New Roman"/>
          <w:sz w:val="24"/>
          <w:szCs w:val="24"/>
        </w:rPr>
        <w:t>. Число о</w:t>
      </w:r>
      <w:r>
        <w:rPr>
          <w:rFonts w:ascii="Times New Roman" w:hAnsi="Times New Roman" w:cs="Times New Roman"/>
          <w:sz w:val="24"/>
          <w:szCs w:val="24"/>
        </w:rPr>
        <w:t>бучающихся не более 15 человек.</w:t>
      </w:r>
    </w:p>
    <w:p w:rsidR="00B0355B" w:rsidRPr="000E0FAD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0E0FAD">
        <w:rPr>
          <w:rFonts w:ascii="Times New Roman" w:hAnsi="Times New Roman" w:cs="Times New Roman"/>
          <w:sz w:val="24"/>
          <w:szCs w:val="24"/>
        </w:rPr>
        <w:t>дети и подростки в возрас</w:t>
      </w:r>
      <w:r w:rsidR="00C96C05">
        <w:rPr>
          <w:rFonts w:ascii="Times New Roman" w:hAnsi="Times New Roman" w:cs="Times New Roman"/>
          <w:sz w:val="24"/>
          <w:szCs w:val="24"/>
        </w:rPr>
        <w:t>те 10</w:t>
      </w:r>
      <w:r w:rsidR="00DA74A9">
        <w:rPr>
          <w:rFonts w:ascii="Times New Roman" w:hAnsi="Times New Roman" w:cs="Times New Roman"/>
          <w:sz w:val="24"/>
          <w:szCs w:val="24"/>
        </w:rPr>
        <w:t>-16</w:t>
      </w:r>
      <w:r w:rsidRPr="000E0FA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E07E6" w:rsidRPr="000E0FAD" w:rsidRDefault="009E07E6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Объём и срок освоения программы: </w:t>
      </w:r>
    </w:p>
    <w:p w:rsidR="009E07E6" w:rsidRPr="000E0FAD" w:rsidRDefault="00DA74A9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 68 часов</w:t>
      </w:r>
      <w:r w:rsidR="009E07E6" w:rsidRPr="000E0FAD">
        <w:rPr>
          <w:rFonts w:ascii="Times New Roman" w:hAnsi="Times New Roman" w:cs="Times New Roman"/>
          <w:sz w:val="24"/>
          <w:szCs w:val="24"/>
        </w:rPr>
        <w:t>;</w:t>
      </w:r>
    </w:p>
    <w:p w:rsidR="009E07E6" w:rsidRPr="000E0FAD" w:rsidRDefault="009E07E6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количество лет обучения – 1 год</w:t>
      </w:r>
    </w:p>
    <w:p w:rsidR="009E07E6" w:rsidRPr="000E0FAD" w:rsidRDefault="00A631E4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E6" w:rsidRPr="000E0FAD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522897">
        <w:rPr>
          <w:rFonts w:ascii="Times New Roman" w:hAnsi="Times New Roman" w:cs="Times New Roman"/>
          <w:sz w:val="24"/>
          <w:szCs w:val="24"/>
        </w:rPr>
        <w:t xml:space="preserve">: 1 академический час </w:t>
      </w:r>
      <w:r w:rsidR="009E07E6" w:rsidRPr="000E0FAD">
        <w:rPr>
          <w:rFonts w:ascii="Times New Roman" w:hAnsi="Times New Roman" w:cs="Times New Roman"/>
          <w:sz w:val="24"/>
          <w:szCs w:val="24"/>
        </w:rPr>
        <w:t>2 раз в неделю</w:t>
      </w:r>
    </w:p>
    <w:p w:rsidR="00DA74A9" w:rsidRPr="00522897" w:rsidRDefault="009E07E6" w:rsidP="000E0F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2897">
        <w:rPr>
          <w:rFonts w:ascii="Times New Roman" w:hAnsi="Times New Roman" w:cs="Times New Roman"/>
          <w:sz w:val="24"/>
          <w:szCs w:val="24"/>
        </w:rPr>
        <w:t>Вторник и четверг</w:t>
      </w:r>
      <w:r w:rsidR="0012087B" w:rsidRPr="00522897">
        <w:rPr>
          <w:rFonts w:ascii="Times New Roman" w:hAnsi="Times New Roman" w:cs="Times New Roman"/>
          <w:sz w:val="24"/>
          <w:szCs w:val="24"/>
        </w:rPr>
        <w:t xml:space="preserve"> – </w:t>
      </w:r>
      <w:r w:rsidR="00522897">
        <w:rPr>
          <w:rFonts w:ascii="Times New Roman" w:hAnsi="Times New Roman" w:cs="Times New Roman"/>
          <w:sz w:val="24"/>
          <w:szCs w:val="24"/>
        </w:rPr>
        <w:t xml:space="preserve"> 13.45 – 14.2</w:t>
      </w:r>
      <w:r w:rsidR="00DA74A9" w:rsidRPr="00522897">
        <w:rPr>
          <w:rFonts w:ascii="Times New Roman" w:hAnsi="Times New Roman" w:cs="Times New Roman"/>
          <w:sz w:val="24"/>
          <w:szCs w:val="24"/>
        </w:rPr>
        <w:t>5.</w:t>
      </w:r>
    </w:p>
    <w:p w:rsidR="00723961" w:rsidRPr="000E0FAD" w:rsidRDefault="009E07E6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деятельности:</w:t>
      </w:r>
      <w:r w:rsidR="0012087B" w:rsidRP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BA" w:rsidRPr="000E0FAD">
        <w:rPr>
          <w:rFonts w:ascii="Times New Roman" w:hAnsi="Times New Roman" w:cs="Times New Roman"/>
          <w:sz w:val="24"/>
          <w:szCs w:val="24"/>
        </w:rPr>
        <w:t>групповые</w:t>
      </w:r>
      <w:r w:rsidR="00DA74A9">
        <w:rPr>
          <w:rFonts w:ascii="Times New Roman" w:hAnsi="Times New Roman" w:cs="Times New Roman"/>
          <w:sz w:val="24"/>
          <w:szCs w:val="24"/>
        </w:rPr>
        <w:t xml:space="preserve">, подгрупповые, индивидуальные </w:t>
      </w:r>
      <w:r w:rsidR="00FF62BA" w:rsidRPr="000E0FAD">
        <w:rPr>
          <w:rFonts w:ascii="Times New Roman" w:hAnsi="Times New Roman" w:cs="Times New Roman"/>
          <w:sz w:val="24"/>
          <w:szCs w:val="24"/>
        </w:rPr>
        <w:t>и пр.</w:t>
      </w:r>
    </w:p>
    <w:p w:rsidR="00C11BDA" w:rsidRPr="000E0FAD" w:rsidRDefault="00C11BDA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961" w:rsidRPr="000E0FAD" w:rsidRDefault="00EB7D7F" w:rsidP="000E0FAD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DA74A9" w:rsidRPr="00DA74A9" w:rsidRDefault="0012087B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E0FAD">
        <w:rPr>
          <w:rFonts w:ascii="Times New Roman" w:hAnsi="Times New Roman" w:cs="Times New Roman"/>
          <w:sz w:val="24"/>
          <w:szCs w:val="24"/>
        </w:rPr>
        <w:t xml:space="preserve"> </w:t>
      </w:r>
      <w:r w:rsidR="00DA74A9" w:rsidRPr="00DA74A9">
        <w:rPr>
          <w:rFonts w:ascii="Times New Roman" w:hAnsi="Times New Roman" w:cs="Times New Roman"/>
          <w:sz w:val="24"/>
          <w:szCs w:val="24"/>
        </w:rPr>
        <w:t xml:space="preserve">–обучение двигательным действиям с общеразвивающей направленностью и специальной направленностью базовых видов </w:t>
      </w:r>
      <w:r w:rsidR="00522897" w:rsidRPr="00DA74A9">
        <w:rPr>
          <w:rFonts w:ascii="Times New Roman" w:hAnsi="Times New Roman" w:cs="Times New Roman"/>
          <w:sz w:val="24"/>
          <w:szCs w:val="24"/>
        </w:rPr>
        <w:t>спорта, а</w:t>
      </w:r>
      <w:r w:rsidR="00DA74A9" w:rsidRPr="00DA74A9">
        <w:rPr>
          <w:rFonts w:ascii="Times New Roman" w:hAnsi="Times New Roman" w:cs="Times New Roman"/>
          <w:sz w:val="24"/>
          <w:szCs w:val="24"/>
        </w:rPr>
        <w:t xml:space="preserve"> также основным приемам спортивных игр. В процессе овладения этими действиями укрепляется здоровье, совершенствуются физические качества, активно развиваются мышление, творчество и самостоятельность</w:t>
      </w:r>
    </w:p>
    <w:p w:rsidR="00DA74A9" w:rsidRDefault="0012087B" w:rsidP="000E0FAD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A74A9" w:rsidRPr="00DA74A9" w:rsidRDefault="00DA74A9" w:rsidP="00DA74A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A9">
        <w:rPr>
          <w:rFonts w:ascii="Times New Roman" w:hAnsi="Times New Roman" w:cs="Times New Roman"/>
          <w:sz w:val="24"/>
          <w:szCs w:val="24"/>
        </w:rPr>
        <w:t>1.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</w:t>
      </w:r>
    </w:p>
    <w:p w:rsidR="00DA74A9" w:rsidRPr="00DA74A9" w:rsidRDefault="00DA74A9" w:rsidP="00DA74A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A9">
        <w:rPr>
          <w:rFonts w:ascii="Times New Roman" w:hAnsi="Times New Roman" w:cs="Times New Roman"/>
          <w:sz w:val="24"/>
          <w:szCs w:val="24"/>
        </w:rPr>
        <w:t>2. Совершенствование жизненно важных навыков и умений посредством обучения подвижным и спортивным играм, физическим упражнениям и техническим действиям из базовых видов спорта.</w:t>
      </w:r>
    </w:p>
    <w:p w:rsidR="00DA74A9" w:rsidRPr="00DA74A9" w:rsidRDefault="00DA74A9" w:rsidP="00DA74A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A9">
        <w:rPr>
          <w:rFonts w:ascii="Times New Roman" w:hAnsi="Times New Roman" w:cs="Times New Roman"/>
          <w:sz w:val="24"/>
          <w:szCs w:val="24"/>
        </w:rPr>
        <w:t xml:space="preserve">3. Развитие интереса к самостоятельным занятиям физическими упражнениями, подвижными играми, формам активно отдыха и досуга. </w:t>
      </w:r>
    </w:p>
    <w:p w:rsidR="00C11BDA" w:rsidRDefault="00DA74A9" w:rsidP="00DA74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4A9">
        <w:rPr>
          <w:rFonts w:ascii="Times New Roman" w:hAnsi="Times New Roman" w:cs="Times New Roman"/>
          <w:sz w:val="24"/>
          <w:szCs w:val="24"/>
        </w:rPr>
        <w:t>4. Обучение простейшим способам контроля за физической нагрузкой, отдельными показателям физического развития физической подготовленности</w:t>
      </w:r>
      <w:r w:rsidRPr="00DA74A9">
        <w:rPr>
          <w:rFonts w:ascii="Times New Roman" w:hAnsi="Times New Roman" w:cs="Times New Roman"/>
          <w:b/>
          <w:sz w:val="24"/>
          <w:szCs w:val="24"/>
        </w:rPr>
        <w:t>.</w:t>
      </w:r>
    </w:p>
    <w:p w:rsidR="00DA74A9" w:rsidRPr="000E0FAD" w:rsidRDefault="00DA74A9" w:rsidP="00DA74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9C" w:rsidRPr="000E0FAD" w:rsidRDefault="009A479C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8968E4" w:rsidRPr="00F62C89" w:rsidRDefault="008968E4" w:rsidP="008968E4">
      <w:pPr>
        <w:spacing w:after="0" w:line="276" w:lineRule="auto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Учебный план</w:t>
      </w:r>
    </w:p>
    <w:tbl>
      <w:tblPr>
        <w:tblW w:w="98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41"/>
        <w:gridCol w:w="919"/>
        <w:gridCol w:w="1136"/>
        <w:gridCol w:w="2033"/>
        <w:gridCol w:w="1851"/>
      </w:tblGrid>
      <w:tr w:rsidR="008968E4" w:rsidRPr="00F62C89" w:rsidTr="008968E4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№</w:t>
            </w:r>
          </w:p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Название темы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Виды деятельности</w:t>
            </w:r>
          </w:p>
        </w:tc>
        <w:tc>
          <w:tcPr>
            <w:tcW w:w="1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Формы аттестации/ контроля</w:t>
            </w:r>
          </w:p>
        </w:tc>
      </w:tr>
      <w:tr w:rsidR="008968E4" w:rsidRPr="00F62C89" w:rsidTr="008968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Теория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</w:tr>
      <w:tr w:rsidR="008968E4" w:rsidRPr="00F62C89" w:rsidTr="008968E4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Текущий, итоговый</w:t>
            </w:r>
          </w:p>
        </w:tc>
      </w:tr>
      <w:tr w:rsidR="008968E4" w:rsidRPr="00F62C89" w:rsidTr="008968E4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Спортивные игры. Пионербол.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Текущий, итоговый</w:t>
            </w:r>
          </w:p>
        </w:tc>
      </w:tr>
      <w:tr w:rsidR="008968E4" w:rsidRPr="00F62C89" w:rsidTr="008968E4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Текущий, итоговый</w:t>
            </w:r>
          </w:p>
        </w:tc>
      </w:tr>
      <w:tr w:rsidR="008968E4" w:rsidRPr="00F62C89" w:rsidTr="008968E4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Спортивные игры. Бадминтон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Текущий, итоговый</w:t>
            </w:r>
          </w:p>
        </w:tc>
      </w:tr>
      <w:tr w:rsidR="008968E4" w:rsidRPr="00F62C89" w:rsidTr="008968E4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E4" w:rsidRPr="00644932" w:rsidRDefault="008968E4" w:rsidP="008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2">
              <w:rPr>
                <w:rFonts w:ascii="Times New Roman" w:hAnsi="Times New Roman" w:cs="Times New Roman"/>
                <w:sz w:val="24"/>
                <w:szCs w:val="24"/>
              </w:rPr>
              <w:t>Текущий, итоговый</w:t>
            </w:r>
          </w:p>
        </w:tc>
      </w:tr>
      <w:tr w:rsidR="008968E4" w:rsidRPr="00F62C89" w:rsidTr="008968E4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8.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>
              <w:rPr>
                <w:rFonts w:ascii="Times New Roman" w:eastAsia="Times New Roman" w:hAnsi="Times New Roman" w:cs="Times New Roman"/>
                <w:color w:val="181818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8E4" w:rsidRPr="00F62C89" w:rsidRDefault="008968E4" w:rsidP="008968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F62C89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</w:tbl>
    <w:p w:rsidR="00644932" w:rsidRPr="000E0FAD" w:rsidRDefault="00644932" w:rsidP="00896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81C" w:rsidRPr="005C781C" w:rsidRDefault="005C781C" w:rsidP="005C781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Содержание программы строится на основе спортивных игр: футбол, волейбол, пионербол, баскетбол, бадминтон.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В содержание программы включены: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 xml:space="preserve">Теоретические пятиминутки (техника безопасности, рассказы об игре, истории игр, спортсменах). 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Комплексы общеразвивающих упражнений.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lastRenderedPageBreak/>
        <w:t xml:space="preserve"> Комплексы подводящих упражнений. 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 xml:space="preserve">Совершенствование навыков посредством работы учащихся в парах, тройках. 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 xml:space="preserve">Подвижные игры на основе элементов  спортивных игр. 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 xml:space="preserve">Соревнования. 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 xml:space="preserve">Эстафеты. 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Специализированные комплексы по видам спортивных игр.</w:t>
      </w:r>
    </w:p>
    <w:p w:rsidR="005C781C" w:rsidRPr="005C781C" w:rsidRDefault="005C781C" w:rsidP="005C781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Самостоятельные игры и развлечения.</w:t>
      </w:r>
    </w:p>
    <w:p w:rsidR="0012087B" w:rsidRPr="000E0FAD" w:rsidRDefault="0012087B" w:rsidP="000E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87B" w:rsidRDefault="009A479C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1.4</w:t>
      </w:r>
      <w:r w:rsidR="00B630C2" w:rsidRPr="000E0F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0FAD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2087B" w:rsidRPr="000E0FAD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644932" w:rsidRPr="00644932" w:rsidRDefault="00644932" w:rsidP="00644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32" w:rsidRDefault="00644932" w:rsidP="0064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32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644932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учащимися содержания программы «Игры народов мира» являются следующие умения:</w:t>
      </w:r>
    </w:p>
    <w:p w:rsidR="00644932" w:rsidRPr="00644932" w:rsidRDefault="00644932" w:rsidP="0064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4932">
        <w:rPr>
          <w:rFonts w:ascii="Times New Roman" w:hAnsi="Times New Roman" w:cs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44932" w:rsidRDefault="00644932" w:rsidP="0064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4932">
        <w:rPr>
          <w:rFonts w:ascii="Times New Roman" w:hAnsi="Times New Roman" w:cs="Times New Roman"/>
          <w:color w:val="000000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44932" w:rsidRDefault="00644932" w:rsidP="0064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932">
        <w:rPr>
          <w:rFonts w:ascii="Times New Roman" w:hAnsi="Times New Roman" w:cs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644932" w:rsidRPr="00025C97" w:rsidRDefault="00644932" w:rsidP="0002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4932">
        <w:rPr>
          <w:rFonts w:ascii="Times New Roman" w:hAnsi="Times New Roman" w:cs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</w:t>
      </w:r>
    </w:p>
    <w:p w:rsidR="00025C97" w:rsidRPr="00025C97" w:rsidRDefault="00B630C2" w:rsidP="00025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025C97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025C97">
        <w:rPr>
          <w:rFonts w:ascii="Times New Roman" w:hAnsi="Times New Roman" w:cs="Times New Roman"/>
          <w:sz w:val="24"/>
          <w:szCs w:val="24"/>
        </w:rPr>
        <w:t xml:space="preserve"> </w:t>
      </w:r>
      <w:r w:rsidR="00025C97" w:rsidRPr="00025C97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 являются следующие умения: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sz w:val="24"/>
          <w:szCs w:val="24"/>
        </w:rPr>
        <w:t>мотивирование школьников к участию в спортивно-оздоровительной деятельности;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sz w:val="24"/>
          <w:szCs w:val="24"/>
        </w:rPr>
        <w:t>приобретение знаний о спортивных играх;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sz w:val="24"/>
          <w:szCs w:val="24"/>
        </w:rPr>
        <w:t>освоение правил поведения и безопасности во время занятий физическими упражнениями, правил подбора одежды и обуви в зависимости от внешних факторов окружающей среды;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sz w:val="24"/>
          <w:szCs w:val="24"/>
        </w:rPr>
        <w:t>организация мест занятий физическими упражнениями и подвижными играми (как в помещении, так и на открытом воздухе), соблюдение правил поведения и предупреждения травматизма во время занятий физическими упражнениями;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sz w:val="24"/>
          <w:szCs w:val="24"/>
        </w:rPr>
        <w:t>организация и проведение подвижных игр и соревнований во время отдыха на открытом воздухе и в помещении, соблюдение правил взаимодействия с игроками;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sz w:val="24"/>
          <w:szCs w:val="24"/>
        </w:rPr>
        <w:t>формирование и развитие среди учащихся общностей и коллективов;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C97">
        <w:rPr>
          <w:rFonts w:ascii="Times New Roman" w:hAnsi="Times New Roman" w:cs="Times New Roman"/>
          <w:sz w:val="24"/>
          <w:szCs w:val="24"/>
        </w:rPr>
        <w:t>создание представления о: зарождении спортивных игр; физических качествах и общих правилах определения уровня их развития;</w:t>
      </w:r>
    </w:p>
    <w:p w:rsidR="00025C97" w:rsidRPr="00025C97" w:rsidRDefault="00025C97" w:rsidP="00025C9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C97">
        <w:rPr>
          <w:rFonts w:ascii="Times New Roman" w:hAnsi="Times New Roman" w:cs="Times New Roman"/>
          <w:sz w:val="24"/>
          <w:szCs w:val="24"/>
        </w:rPr>
        <w:t>освоение особенностей ведения таких спортивных игр, как: футбол, волейбол, баскетбол, бадминтон.</w:t>
      </w:r>
    </w:p>
    <w:p w:rsidR="00025C97" w:rsidRPr="00025C97" w:rsidRDefault="00025C97" w:rsidP="00025C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30C2" w:rsidRPr="000E0FAD" w:rsidRDefault="009A479C" w:rsidP="009A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5D2DC0" w:rsidRPr="009A6235" w:rsidRDefault="009A479C" w:rsidP="009A62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2.1. Формы аттестации и оценочные материалы</w:t>
      </w:r>
    </w:p>
    <w:p w:rsidR="005D2DC0" w:rsidRPr="000E0FAD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• Текущий контроль: в течение учебного года по результатам</w:t>
      </w:r>
    </w:p>
    <w:p w:rsidR="005D2DC0" w:rsidRPr="000E0FAD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изучения темы – наблюдение.</w:t>
      </w:r>
    </w:p>
    <w:p w:rsidR="005D2DC0" w:rsidRPr="000E0FAD" w:rsidRDefault="009A6235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Итоговый контроль: соревнования</w:t>
      </w:r>
      <w:r w:rsidR="005D2DC0" w:rsidRPr="000E0FAD">
        <w:rPr>
          <w:rFonts w:ascii="Times New Roman" w:hAnsi="Times New Roman" w:cs="Times New Roman"/>
          <w:sz w:val="24"/>
          <w:szCs w:val="24"/>
        </w:rPr>
        <w:t>.</w:t>
      </w:r>
    </w:p>
    <w:p w:rsidR="00740AE1" w:rsidRDefault="00740AE1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2.2. Календарно-тематическое планирование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992"/>
        <w:gridCol w:w="3544"/>
        <w:gridCol w:w="1842"/>
        <w:gridCol w:w="993"/>
        <w:gridCol w:w="1417"/>
      </w:tblGrid>
      <w:tr w:rsidR="006C79B1" w:rsidTr="00A26D82">
        <w:tc>
          <w:tcPr>
            <w:tcW w:w="992" w:type="dxa"/>
          </w:tcPr>
          <w:p w:rsidR="009A6235" w:rsidRPr="000E0FAD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5" w:type="dxa"/>
          </w:tcPr>
          <w:p w:rsidR="009A6235" w:rsidRPr="000E0FAD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992" w:type="dxa"/>
          </w:tcPr>
          <w:p w:rsidR="009A6235" w:rsidRPr="000E0FAD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9A6235" w:rsidRPr="000E0FAD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и краткое содержание занятия</w:t>
            </w:r>
          </w:p>
        </w:tc>
        <w:tc>
          <w:tcPr>
            <w:tcW w:w="1842" w:type="dxa"/>
          </w:tcPr>
          <w:p w:rsidR="009A6235" w:rsidRPr="000E0FAD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</w:tcPr>
          <w:p w:rsidR="00A26D82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</w:t>
            </w:r>
          </w:p>
          <w:p w:rsidR="009A6235" w:rsidRPr="000E0FAD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7" w:type="dxa"/>
          </w:tcPr>
          <w:p w:rsidR="009A6235" w:rsidRPr="000E0FAD" w:rsidRDefault="009A6235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за рамками учебного процесса</w:t>
            </w:r>
          </w:p>
        </w:tc>
      </w:tr>
      <w:tr w:rsidR="006C79B1" w:rsidTr="00A26D82">
        <w:tc>
          <w:tcPr>
            <w:tcW w:w="992" w:type="dxa"/>
          </w:tcPr>
          <w:p w:rsidR="00A26D82" w:rsidRPr="00A26D82" w:rsidRDefault="00A26D82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9A6235" w:rsidRPr="00A26D82" w:rsidRDefault="009A6235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A6235" w:rsidRPr="00A26D82" w:rsidRDefault="009A6235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235" w:rsidRPr="00A26D82" w:rsidRDefault="006C79B1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6235" w:rsidRPr="006C79B1" w:rsidRDefault="009A6235" w:rsidP="000E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спортивные игры</w:t>
            </w:r>
          </w:p>
        </w:tc>
        <w:tc>
          <w:tcPr>
            <w:tcW w:w="1842" w:type="dxa"/>
          </w:tcPr>
          <w:p w:rsidR="009A6235" w:rsidRPr="006C79B1" w:rsidRDefault="009A6235" w:rsidP="000E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9A6235" w:rsidRPr="00A26D82" w:rsidRDefault="009A6235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235" w:rsidRDefault="009A6235" w:rsidP="000E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B1" w:rsidTr="00A26D82">
        <w:tc>
          <w:tcPr>
            <w:tcW w:w="992" w:type="dxa"/>
          </w:tcPr>
          <w:p w:rsidR="009A6235" w:rsidRPr="00A26D82" w:rsidRDefault="009A6235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A6235" w:rsidRPr="00A26D82" w:rsidRDefault="009A6235" w:rsidP="006C7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235" w:rsidRPr="00A26D82" w:rsidRDefault="009A6235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235" w:rsidRPr="006C79B1" w:rsidRDefault="009A6235" w:rsidP="000E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Пионербол.</w:t>
            </w:r>
          </w:p>
        </w:tc>
        <w:tc>
          <w:tcPr>
            <w:tcW w:w="1842" w:type="dxa"/>
          </w:tcPr>
          <w:p w:rsidR="009A6235" w:rsidRPr="006C79B1" w:rsidRDefault="009A6235" w:rsidP="000E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6235" w:rsidRDefault="009A6235" w:rsidP="000E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235" w:rsidRDefault="009A6235" w:rsidP="000E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89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Пионербол. Техника безопасности.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993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89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Бросок мяча вперед.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Бросок мяча вперед из-за головы.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 одной рукой.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 одной рукой.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Закрепление, игра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Закрепление, игра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Закрепление, игра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Закрепление, игра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6D82" w:rsidRPr="006C79B1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Баскетбол.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Броски в цель (мишень).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Броски в цель (мишень).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Броски в цель (мишень).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Ловля и передача на месте и в движении.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Ловля и передача на месте и в движении.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Броски в цель (щит).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Броски в цель (щит).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Броски в кольцо.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Броски в кольцо.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Учебная игра. Мини-баскетбол.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9A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6D82" w:rsidRPr="006C79B1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Бадминтон.</w:t>
            </w:r>
          </w:p>
        </w:tc>
        <w:tc>
          <w:tcPr>
            <w:tcW w:w="1842" w:type="dxa"/>
          </w:tcPr>
          <w:p w:rsidR="00A26D82" w:rsidRPr="006C79B1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9A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Бадминтон.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ракеткой. Правильный хват.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воланом.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Подбрасывание вверх и ловля.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воланом.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Подбрасывание вверх и ловля.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Разучивание, закрепление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воланом.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Бросок сверху и ловля, в парах.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воланом.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Бросок сверху и ловля, в парах.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закрепление 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воланом.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Жонглирование открытой и закрытой стороной.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воланом.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Жонглирование открытой и закрытой стороной.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закрепление 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tabs>
                <w:tab w:val="righ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tabs>
                <w:tab w:val="righ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tabs>
                <w:tab w:val="righ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игры. Жонглеры.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разучивание, игра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игры. Карусель.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разучивание, игра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6D82" w:rsidRPr="006C79B1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Футбол.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Футбол.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 Ведение.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 Ведение.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 Ведение и остановка.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Передача на месте.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Передача на месте.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Передача в движении.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Передача в движении.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Удары в цель.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D82" w:rsidTr="00A26D82"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5" w:type="dxa"/>
          </w:tcPr>
          <w:p w:rsidR="00A26D82" w:rsidRPr="00A26D82" w:rsidRDefault="00A26D82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D82" w:rsidRPr="00A26D82" w:rsidRDefault="00A26D82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842" w:type="dxa"/>
          </w:tcPr>
          <w:p w:rsidR="00A26D82" w:rsidRPr="006C79B1" w:rsidRDefault="00A26D82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разучивание, закрепление</w:t>
            </w:r>
          </w:p>
        </w:tc>
        <w:tc>
          <w:tcPr>
            <w:tcW w:w="993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D82" w:rsidRDefault="00A26D82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68E4" w:rsidRPr="00A26D82" w:rsidRDefault="008968E4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Удары в цель.</w:t>
            </w:r>
          </w:p>
        </w:tc>
        <w:tc>
          <w:tcPr>
            <w:tcW w:w="1842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</w:t>
            </w: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68E4" w:rsidRPr="00A26D82" w:rsidRDefault="008968E4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Удары в цель.</w:t>
            </w:r>
          </w:p>
        </w:tc>
        <w:tc>
          <w:tcPr>
            <w:tcW w:w="1842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Ознакомление, разучивание, закрепление</w:t>
            </w: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5" w:type="dxa"/>
          </w:tcPr>
          <w:p w:rsidR="008968E4" w:rsidRPr="00A26D82" w:rsidRDefault="008968E4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68E4" w:rsidRPr="006C79B1" w:rsidRDefault="008968E4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42" w:type="dxa"/>
          </w:tcPr>
          <w:p w:rsidR="008968E4" w:rsidRPr="006C79B1" w:rsidRDefault="008968E4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5" w:type="dxa"/>
          </w:tcPr>
          <w:p w:rsidR="008968E4" w:rsidRPr="00A26D82" w:rsidRDefault="008968E4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68E4" w:rsidRPr="006C79B1" w:rsidRDefault="008968E4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</w:tcPr>
          <w:p w:rsidR="008968E4" w:rsidRPr="006C79B1" w:rsidRDefault="008968E4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5" w:type="dxa"/>
          </w:tcPr>
          <w:p w:rsidR="008968E4" w:rsidRPr="00A26D82" w:rsidRDefault="008968E4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68E4" w:rsidRPr="006C79B1" w:rsidRDefault="008968E4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</w:tcPr>
          <w:p w:rsidR="008968E4" w:rsidRPr="006C79B1" w:rsidRDefault="008968E4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5" w:type="dxa"/>
          </w:tcPr>
          <w:p w:rsidR="008968E4" w:rsidRPr="00A26D82" w:rsidRDefault="008968E4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5" w:type="dxa"/>
          </w:tcPr>
          <w:p w:rsidR="008968E4" w:rsidRPr="00A26D82" w:rsidRDefault="008968E4" w:rsidP="006C79B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</w:tcPr>
          <w:p w:rsidR="008968E4" w:rsidRPr="006C79B1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E4" w:rsidTr="00A26D82"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68E4" w:rsidRPr="005C781C" w:rsidRDefault="008968E4" w:rsidP="005C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8E4" w:rsidRPr="00A26D82" w:rsidRDefault="008968E4" w:rsidP="006C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68E4" w:rsidRPr="005C781C" w:rsidRDefault="008968E4" w:rsidP="0089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1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68</w:t>
            </w:r>
          </w:p>
        </w:tc>
        <w:tc>
          <w:tcPr>
            <w:tcW w:w="1842" w:type="dxa"/>
          </w:tcPr>
          <w:p w:rsidR="008968E4" w:rsidRDefault="008968E4" w:rsidP="0089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8E4" w:rsidRDefault="008968E4" w:rsidP="006C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235" w:rsidRDefault="009A6235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AE1" w:rsidRPr="000E0FAD" w:rsidRDefault="00740AE1" w:rsidP="000E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79C" w:rsidRPr="000E0FAD" w:rsidRDefault="00740AE1" w:rsidP="000E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2.3</w:t>
      </w:r>
      <w:r w:rsidR="00FF62BA" w:rsidRPr="000E0FAD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0E0FAD" w:rsidRDefault="00C11BDA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Учебно-методические:</w:t>
      </w:r>
    </w:p>
    <w:p w:rsidR="000E0FAD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различные формы</w:t>
      </w:r>
      <w:r w:rsid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>проведения занятий:</w:t>
      </w:r>
      <w:r w:rsidR="005C781C">
        <w:rPr>
          <w:rFonts w:ascii="Times New Roman" w:hAnsi="Times New Roman" w:cs="Times New Roman"/>
          <w:sz w:val="24"/>
          <w:szCs w:val="24"/>
        </w:rPr>
        <w:t xml:space="preserve"> теоритические</w:t>
      </w:r>
      <w:r w:rsidRPr="000E0FAD">
        <w:rPr>
          <w:rFonts w:ascii="Times New Roman" w:hAnsi="Times New Roman" w:cs="Times New Roman"/>
          <w:sz w:val="24"/>
          <w:szCs w:val="24"/>
        </w:rPr>
        <w:t>, комбинированные, практические. Большое</w:t>
      </w:r>
      <w:r w:rsid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FAD">
        <w:rPr>
          <w:rFonts w:ascii="Times New Roman" w:hAnsi="Times New Roman" w:cs="Times New Roman"/>
          <w:sz w:val="24"/>
          <w:szCs w:val="24"/>
        </w:rPr>
        <w:t>внимание уделяется индивидуальной работе</w:t>
      </w:r>
      <w:r w:rsidR="005C781C">
        <w:rPr>
          <w:rFonts w:ascii="Times New Roman" w:hAnsi="Times New Roman" w:cs="Times New Roman"/>
          <w:sz w:val="24"/>
          <w:szCs w:val="24"/>
        </w:rPr>
        <w:t>.</w:t>
      </w:r>
    </w:p>
    <w:p w:rsidR="005D2DC0" w:rsidRPr="000E0FAD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Программы</w:t>
      </w:r>
    </w:p>
    <w:p w:rsidR="005D2DC0" w:rsidRPr="000E0FAD" w:rsidRDefault="005D2DC0" w:rsidP="000E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5D2DC0" w:rsidRPr="005C781C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0FAD">
        <w:rPr>
          <w:rFonts w:ascii="Times New Roman" w:hAnsi="Times New Roman" w:cs="Times New Roman"/>
          <w:sz w:val="24"/>
          <w:szCs w:val="24"/>
        </w:rPr>
        <w:t xml:space="preserve">- </w:t>
      </w:r>
      <w:r w:rsidRPr="005C781C">
        <w:rPr>
          <w:rFonts w:ascii="Times New Roman" w:hAnsi="Times New Roman" w:cs="Times New Roman"/>
          <w:sz w:val="24"/>
          <w:szCs w:val="24"/>
        </w:rPr>
        <w:t>вербальный (рассказ, беседа, объяснение);</w:t>
      </w:r>
    </w:p>
    <w:p w:rsidR="005D2DC0" w:rsidRPr="005C781C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- наглядный (наблюдение, демонстрация);</w:t>
      </w:r>
    </w:p>
    <w:p w:rsidR="000E0FAD" w:rsidRPr="005C781C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- практический (упражнения, воспроизводящие,</w:t>
      </w:r>
      <w:r w:rsidR="000E0FAD" w:rsidRPr="005C781C">
        <w:rPr>
          <w:rFonts w:ascii="Times New Roman" w:hAnsi="Times New Roman" w:cs="Times New Roman"/>
          <w:sz w:val="24"/>
          <w:szCs w:val="24"/>
        </w:rPr>
        <w:t xml:space="preserve"> </w:t>
      </w:r>
      <w:r w:rsidRPr="005C781C">
        <w:rPr>
          <w:rFonts w:ascii="Times New Roman" w:hAnsi="Times New Roman" w:cs="Times New Roman"/>
          <w:sz w:val="24"/>
          <w:szCs w:val="24"/>
        </w:rPr>
        <w:t>показы).</w:t>
      </w:r>
    </w:p>
    <w:p w:rsidR="005D2DC0" w:rsidRPr="005C781C" w:rsidRDefault="005D2DC0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FAD" w:rsidRPr="005C781C" w:rsidRDefault="000E0FAD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1C">
        <w:rPr>
          <w:rFonts w:ascii="Times New Roman" w:hAnsi="Times New Roman" w:cs="Times New Roman"/>
          <w:b/>
          <w:sz w:val="24"/>
          <w:szCs w:val="24"/>
        </w:rPr>
        <w:t>Материально-технические: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Мячи: футбольные, баскетбольные, волейбольные, гимнастические.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Сетки: волейбольная, бадминтонная.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Воланы, ракетки.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Табло – счет.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lastRenderedPageBreak/>
        <w:t>Фишки.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Стойки.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Обручи.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Скакалки.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Теннисные мячи.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Футбольное поле с воротами (улица).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Волейбольная площадка (улица)</w:t>
      </w:r>
    </w:p>
    <w:p w:rsidR="005C781C" w:rsidRPr="005C781C" w:rsidRDefault="005C781C" w:rsidP="005C78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Баскетбольная площадка улица.</w:t>
      </w:r>
    </w:p>
    <w:p w:rsidR="00FF62BA" w:rsidRPr="000E0FAD" w:rsidRDefault="00FF62BA" w:rsidP="000E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2BA" w:rsidRPr="000E0FAD" w:rsidRDefault="000E0FAD" w:rsidP="000E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2BA" w:rsidRPr="000E0FAD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F62BA" w:rsidRP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FF62BA" w:rsidRPr="000E0FAD" w:rsidTr="000E0FAD">
        <w:tc>
          <w:tcPr>
            <w:tcW w:w="1641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88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4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учебных часов </w:t>
            </w:r>
          </w:p>
        </w:tc>
        <w:tc>
          <w:tcPr>
            <w:tcW w:w="1326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FF62BA" w:rsidRPr="000E0FAD" w:rsidTr="000E0FAD">
        <w:tc>
          <w:tcPr>
            <w:tcW w:w="1641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FF62BA" w:rsidRPr="000E0FAD" w:rsidRDefault="00D867A0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FF62BA" w:rsidRPr="000E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F62BA" w:rsidRPr="000E0FAD" w:rsidRDefault="00D867A0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14" w:type="dxa"/>
          </w:tcPr>
          <w:p w:rsidR="00FF62BA" w:rsidRPr="000E0FAD" w:rsidRDefault="00FF62BA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FF62BA" w:rsidRPr="000E0FAD" w:rsidRDefault="005C781C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FF62BA" w:rsidRPr="000E0FAD" w:rsidRDefault="00522897" w:rsidP="000E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FF62BA" w:rsidRPr="000E0FAD" w:rsidRDefault="00FF62BA" w:rsidP="000E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2A" w:rsidRPr="000E0FAD" w:rsidRDefault="00393C2A" w:rsidP="000E0FA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AE1" w:rsidRPr="000E0FAD" w:rsidRDefault="002926DA" w:rsidP="000E0F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AD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07032E" w:rsidRPr="000E0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AE1" w:rsidRPr="000E0FAD" w:rsidRDefault="00740AE1" w:rsidP="000E0F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DA" w:rsidRPr="000E0FAD" w:rsidRDefault="000E0FAD" w:rsidP="000E0F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 и родителей: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Григорьев Д.В., Степанов П.В., Внеурочная деятельность школьников, «Просвещение», Москва, 2010г.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Литвинов Е.Н., Виленский М.Я., Погадаев Г.И., Программа физического воспитания учащихся начальной школы, «Школьная Пресса», Москва, 2004г.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Егоров Б.Б., Пересадина Ю.Е., Цандыков В.Э., Физическая культура 1-4 классы, Баласс, Москва, 2012г.</w:t>
      </w:r>
    </w:p>
    <w:p w:rsidR="000A5CB5" w:rsidRPr="000E0FAD" w:rsidRDefault="000A5CB5" w:rsidP="005C7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032E" w:rsidRPr="000E0FAD" w:rsidRDefault="0007032E" w:rsidP="000E0F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032E" w:rsidRPr="005C781C" w:rsidRDefault="000E0FAD" w:rsidP="000E0F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5C7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литературы, используемый для педагога:</w:t>
      </w:r>
    </w:p>
    <w:p w:rsidR="0007032E" w:rsidRPr="005C781C" w:rsidRDefault="0007032E" w:rsidP="000E0FAD">
      <w:pPr>
        <w:pStyle w:val="a5"/>
        <w:spacing w:before="0" w:beforeAutospacing="0" w:after="0" w:afterAutospacing="0"/>
        <w:ind w:firstLine="284"/>
        <w:jc w:val="both"/>
      </w:pPr>
      <w:r w:rsidRPr="005C781C">
        <w:t>Федеральный Закон от 29.12.2012 №273-ФЗ «Об образовании в Российской Федерации». М.: Перспектива, 2013.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Барышников В.Я., Белоусов А.И., Физическая культура, «Русское слово», Москва, 2011г.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Григорьев Д.В., Степанов П.В., Внеурочная деятельность школьников, «Просвещение», Москва, 2010г.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Литвинов Е.Н., Виленский М.Я., Погадаев Г.И., Программа физического воспитания учащихся начальной школы, «Школьная Пресса», Москва, 2004г.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Егоров Б.Б., Пересадина Ю.Е., Цандыков В.Э., Физическая культура 1-4 классы, Баласс, Москва, 2012г.</w:t>
      </w:r>
    </w:p>
    <w:p w:rsidR="005C781C" w:rsidRPr="005C781C" w:rsidRDefault="005C781C" w:rsidP="005C781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81C">
        <w:rPr>
          <w:rFonts w:ascii="Times New Roman" w:hAnsi="Times New Roman" w:cs="Times New Roman"/>
          <w:sz w:val="24"/>
          <w:szCs w:val="24"/>
        </w:rPr>
        <w:t>Верхлин В.Н., Воронцов К.А., Физическая культура. Входные и итоговые проверочные работы: 1-4 классы, ВАКО, Москва, 2012г.</w:t>
      </w:r>
    </w:p>
    <w:p w:rsidR="005C781C" w:rsidRPr="005C781C" w:rsidRDefault="005C781C" w:rsidP="005C781C">
      <w:pPr>
        <w:pStyle w:val="a5"/>
        <w:spacing w:before="0" w:beforeAutospacing="0" w:after="0" w:afterAutospacing="0"/>
        <w:ind w:firstLine="284"/>
        <w:jc w:val="both"/>
      </w:pPr>
    </w:p>
    <w:p w:rsidR="0007032E" w:rsidRPr="005C781C" w:rsidRDefault="0007032E" w:rsidP="000E0FAD">
      <w:pPr>
        <w:pStyle w:val="a5"/>
        <w:spacing w:before="0" w:beforeAutospacing="0" w:after="0" w:afterAutospacing="0"/>
        <w:ind w:firstLine="284"/>
        <w:jc w:val="both"/>
      </w:pPr>
    </w:p>
    <w:sectPr w:rsidR="0007032E" w:rsidRPr="005C781C" w:rsidSect="00C96C05">
      <w:footerReference w:type="default" r:id="rId10"/>
      <w:footerReference w:type="first" r:id="rId11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33" w:rsidRDefault="009D7333" w:rsidP="00C96C05">
      <w:pPr>
        <w:spacing w:after="0" w:line="240" w:lineRule="auto"/>
      </w:pPr>
      <w:r>
        <w:separator/>
      </w:r>
    </w:p>
  </w:endnote>
  <w:endnote w:type="continuationSeparator" w:id="0">
    <w:p w:rsidR="009D7333" w:rsidRDefault="009D7333" w:rsidP="00C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0964"/>
      <w:docPartObj>
        <w:docPartGallery w:val="Page Numbers (Bottom of Page)"/>
        <w:docPartUnique/>
      </w:docPartObj>
    </w:sdtPr>
    <w:sdtEndPr/>
    <w:sdtContent>
      <w:p w:rsidR="008968E4" w:rsidRDefault="000D508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5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68E4" w:rsidRDefault="008968E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E4" w:rsidRDefault="008968E4">
    <w:pPr>
      <w:pStyle w:val="af0"/>
      <w:jc w:val="center"/>
    </w:pPr>
  </w:p>
  <w:p w:rsidR="008968E4" w:rsidRDefault="008968E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33" w:rsidRDefault="009D7333" w:rsidP="00C96C05">
      <w:pPr>
        <w:spacing w:after="0" w:line="240" w:lineRule="auto"/>
      </w:pPr>
      <w:r>
        <w:separator/>
      </w:r>
    </w:p>
  </w:footnote>
  <w:footnote w:type="continuationSeparator" w:id="0">
    <w:p w:rsidR="009D7333" w:rsidRDefault="009D7333" w:rsidP="00C9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6B"/>
    <w:multiLevelType w:val="hybridMultilevel"/>
    <w:tmpl w:val="537E95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C5"/>
    <w:multiLevelType w:val="hybridMultilevel"/>
    <w:tmpl w:val="333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3CE"/>
    <w:multiLevelType w:val="hybridMultilevel"/>
    <w:tmpl w:val="1ECCF8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0B3F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7D95CF6"/>
    <w:multiLevelType w:val="hybridMultilevel"/>
    <w:tmpl w:val="2FC283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FC26850"/>
    <w:multiLevelType w:val="hybridMultilevel"/>
    <w:tmpl w:val="238E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9122699"/>
    <w:multiLevelType w:val="hybridMultilevel"/>
    <w:tmpl w:val="F960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78A6"/>
    <w:multiLevelType w:val="hybridMultilevel"/>
    <w:tmpl w:val="B628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608D5"/>
    <w:multiLevelType w:val="hybridMultilevel"/>
    <w:tmpl w:val="1988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5A74"/>
    <w:multiLevelType w:val="hybridMultilevel"/>
    <w:tmpl w:val="B018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50B63"/>
    <w:multiLevelType w:val="hybridMultilevel"/>
    <w:tmpl w:val="71CAC078"/>
    <w:lvl w:ilvl="0" w:tplc="359C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D4D8C"/>
    <w:multiLevelType w:val="multilevel"/>
    <w:tmpl w:val="85A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21164"/>
    <w:multiLevelType w:val="hybridMultilevel"/>
    <w:tmpl w:val="9DA8E0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A34EC5"/>
    <w:multiLevelType w:val="multilevel"/>
    <w:tmpl w:val="5A4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CA"/>
    <w:rsid w:val="00025C97"/>
    <w:rsid w:val="00041EC5"/>
    <w:rsid w:val="00043CD9"/>
    <w:rsid w:val="0007032E"/>
    <w:rsid w:val="000A5CB5"/>
    <w:rsid w:val="000D5083"/>
    <w:rsid w:val="000E0FAD"/>
    <w:rsid w:val="0012087B"/>
    <w:rsid w:val="001312CD"/>
    <w:rsid w:val="00172D60"/>
    <w:rsid w:val="00172F90"/>
    <w:rsid w:val="00184135"/>
    <w:rsid w:val="00191F48"/>
    <w:rsid w:val="001A2AFE"/>
    <w:rsid w:val="001B5BDB"/>
    <w:rsid w:val="001D7060"/>
    <w:rsid w:val="001F7991"/>
    <w:rsid w:val="002030F6"/>
    <w:rsid w:val="00247C77"/>
    <w:rsid w:val="002926DA"/>
    <w:rsid w:val="003120B8"/>
    <w:rsid w:val="00381714"/>
    <w:rsid w:val="0038402F"/>
    <w:rsid w:val="003924E5"/>
    <w:rsid w:val="00393C2A"/>
    <w:rsid w:val="003F6B0E"/>
    <w:rsid w:val="004025E9"/>
    <w:rsid w:val="00417BDD"/>
    <w:rsid w:val="004F2392"/>
    <w:rsid w:val="0051506C"/>
    <w:rsid w:val="00522897"/>
    <w:rsid w:val="005445A8"/>
    <w:rsid w:val="00546808"/>
    <w:rsid w:val="005807F4"/>
    <w:rsid w:val="005C781C"/>
    <w:rsid w:val="005D04DF"/>
    <w:rsid w:val="005D2DC0"/>
    <w:rsid w:val="00600B15"/>
    <w:rsid w:val="00644932"/>
    <w:rsid w:val="00650CF5"/>
    <w:rsid w:val="0065409C"/>
    <w:rsid w:val="00672893"/>
    <w:rsid w:val="006C3B30"/>
    <w:rsid w:val="006C79B1"/>
    <w:rsid w:val="00723961"/>
    <w:rsid w:val="00740AE1"/>
    <w:rsid w:val="007465A5"/>
    <w:rsid w:val="0077535B"/>
    <w:rsid w:val="007F1692"/>
    <w:rsid w:val="007F2BEA"/>
    <w:rsid w:val="0082362E"/>
    <w:rsid w:val="008646A2"/>
    <w:rsid w:val="00871CCA"/>
    <w:rsid w:val="0087789D"/>
    <w:rsid w:val="008968E4"/>
    <w:rsid w:val="008B0591"/>
    <w:rsid w:val="008B6376"/>
    <w:rsid w:val="0090102F"/>
    <w:rsid w:val="009932F1"/>
    <w:rsid w:val="009A479C"/>
    <w:rsid w:val="009A6235"/>
    <w:rsid w:val="009D7333"/>
    <w:rsid w:val="009E07E6"/>
    <w:rsid w:val="009E6370"/>
    <w:rsid w:val="009F55CC"/>
    <w:rsid w:val="00A13BF8"/>
    <w:rsid w:val="00A26D82"/>
    <w:rsid w:val="00A631E4"/>
    <w:rsid w:val="00A67F4F"/>
    <w:rsid w:val="00A73C28"/>
    <w:rsid w:val="00AA010C"/>
    <w:rsid w:val="00AA1E1F"/>
    <w:rsid w:val="00AD0792"/>
    <w:rsid w:val="00AE075F"/>
    <w:rsid w:val="00AE5C61"/>
    <w:rsid w:val="00B0355B"/>
    <w:rsid w:val="00B05E65"/>
    <w:rsid w:val="00B630C2"/>
    <w:rsid w:val="00B66887"/>
    <w:rsid w:val="00B73AC2"/>
    <w:rsid w:val="00B81C5E"/>
    <w:rsid w:val="00BC776E"/>
    <w:rsid w:val="00BF3F58"/>
    <w:rsid w:val="00C11BDA"/>
    <w:rsid w:val="00C426D7"/>
    <w:rsid w:val="00C44256"/>
    <w:rsid w:val="00C85D49"/>
    <w:rsid w:val="00C96C05"/>
    <w:rsid w:val="00D33A87"/>
    <w:rsid w:val="00D867A0"/>
    <w:rsid w:val="00DA3DE2"/>
    <w:rsid w:val="00DA74A9"/>
    <w:rsid w:val="00DA7A9E"/>
    <w:rsid w:val="00DB04FF"/>
    <w:rsid w:val="00DC2D00"/>
    <w:rsid w:val="00DD6CA4"/>
    <w:rsid w:val="00DE6254"/>
    <w:rsid w:val="00DF7465"/>
    <w:rsid w:val="00E22013"/>
    <w:rsid w:val="00E24113"/>
    <w:rsid w:val="00E37F3F"/>
    <w:rsid w:val="00E65BDF"/>
    <w:rsid w:val="00EA7E15"/>
    <w:rsid w:val="00EB7D7F"/>
    <w:rsid w:val="00EF3813"/>
    <w:rsid w:val="00F348B4"/>
    <w:rsid w:val="00F371AC"/>
    <w:rsid w:val="00FD1053"/>
    <w:rsid w:val="00FD6FDE"/>
    <w:rsid w:val="00FD70E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9697"/>
  <w15:docId w15:val="{C4088085-7151-4300-9CC7-7611CC9A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70"/>
  </w:style>
  <w:style w:type="paragraph" w:styleId="1">
    <w:name w:val="heading 1"/>
    <w:basedOn w:val="a"/>
    <w:next w:val="a"/>
    <w:link w:val="10"/>
    <w:qFormat/>
    <w:rsid w:val="00393C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3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3C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65"/>
    <w:pPr>
      <w:ind w:left="720"/>
      <w:contextualSpacing/>
    </w:pPr>
  </w:style>
  <w:style w:type="paragraph" w:customStyle="1" w:styleId="c19">
    <w:name w:val="c19"/>
    <w:basedOn w:val="a"/>
    <w:rsid w:val="00F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053"/>
  </w:style>
  <w:style w:type="paragraph" w:styleId="a5">
    <w:name w:val="Normal (Web)"/>
    <w:basedOn w:val="a"/>
    <w:link w:val="a6"/>
    <w:uiPriority w:val="99"/>
    <w:unhideWhenUsed/>
    <w:rsid w:val="00B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887"/>
    <w:rPr>
      <w:b/>
      <w:bCs/>
    </w:rPr>
  </w:style>
  <w:style w:type="paragraph" w:customStyle="1" w:styleId="c17">
    <w:name w:val="c17"/>
    <w:basedOn w:val="a"/>
    <w:rsid w:val="001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030F6"/>
    <w:rPr>
      <w:rFonts w:ascii="Times New Roman" w:hAnsi="Times New Roman" w:cs="Times New Roman"/>
      <w:b/>
      <w:bCs/>
      <w:sz w:val="28"/>
      <w:szCs w:val="28"/>
    </w:rPr>
  </w:style>
  <w:style w:type="character" w:customStyle="1" w:styleId="c3">
    <w:name w:val="c3"/>
    <w:basedOn w:val="a0"/>
    <w:rsid w:val="007465A5"/>
  </w:style>
  <w:style w:type="character" w:customStyle="1" w:styleId="a6">
    <w:name w:val="Обычный (веб) Знак"/>
    <w:basedOn w:val="a0"/>
    <w:link w:val="a5"/>
    <w:locked/>
    <w:rsid w:val="00DB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3C2A"/>
  </w:style>
  <w:style w:type="character" w:customStyle="1" w:styleId="c13">
    <w:name w:val="c13"/>
    <w:basedOn w:val="a0"/>
    <w:rsid w:val="00393C2A"/>
  </w:style>
  <w:style w:type="character" w:customStyle="1" w:styleId="10">
    <w:name w:val="Заголовок 1 Знак"/>
    <w:basedOn w:val="a0"/>
    <w:link w:val="1"/>
    <w:rsid w:val="0039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3C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3C2A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93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714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rsid w:val="00DA74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A74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96C05"/>
  </w:style>
  <w:style w:type="paragraph" w:styleId="af0">
    <w:name w:val="footer"/>
    <w:basedOn w:val="a"/>
    <w:link w:val="af1"/>
    <w:uiPriority w:val="99"/>
    <w:unhideWhenUsed/>
    <w:rsid w:val="00C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18AC9-3EDF-42DD-8D2B-14C52095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2023-01-10T10:41:00Z</cp:lastPrinted>
  <dcterms:created xsi:type="dcterms:W3CDTF">2021-10-22T07:37:00Z</dcterms:created>
  <dcterms:modified xsi:type="dcterms:W3CDTF">2023-01-24T06:20:00Z</dcterms:modified>
</cp:coreProperties>
</file>