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97" w:rsidRPr="00815561" w:rsidRDefault="00C32766">
      <w:pPr>
        <w:rPr>
          <w:lang w:val="ru-RU"/>
        </w:rPr>
        <w:sectPr w:rsidR="00AE2197" w:rsidRPr="00815561">
          <w:pgSz w:w="11906" w:h="16383"/>
          <w:pgMar w:top="1134" w:right="850" w:bottom="1134" w:left="1701" w:header="720" w:footer="720" w:gutter="0"/>
          <w:cols w:space="720"/>
        </w:sectPr>
      </w:pPr>
      <w:bookmarkStart w:id="0" w:name="block-28590057"/>
      <w:r w:rsidRPr="00C32766">
        <w:rPr>
          <w:rFonts w:ascii="Times New Roman" w:eastAsia="Times New Roman" w:hAnsi="Times New Roman"/>
          <w:b/>
          <w:bCs/>
          <w:noProof/>
          <w:color w:val="000000"/>
          <w:sz w:val="24"/>
          <w:szCs w:val="24"/>
          <w:lang w:val="ru-RU" w:eastAsia="ru-RU"/>
        </w:rPr>
        <w:drawing>
          <wp:inline distT="0" distB="0" distL="0" distR="0">
            <wp:extent cx="6858000" cy="9426602"/>
            <wp:effectExtent l="0" t="0" r="0" b="0"/>
            <wp:docPr id="1" name="Рисунок 1" descr="C:\Users\User\Desktop\Рабочие программы\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123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9075" cy="9428079"/>
                    </a:xfrm>
                    <a:prstGeom prst="rect">
                      <a:avLst/>
                    </a:prstGeom>
                    <a:noFill/>
                    <a:ln>
                      <a:noFill/>
                    </a:ln>
                  </pic:spPr>
                </pic:pic>
              </a:graphicData>
            </a:graphic>
          </wp:inline>
        </w:drawing>
      </w:r>
    </w:p>
    <w:p w:rsidR="00AE2197" w:rsidRPr="00815561" w:rsidRDefault="00815561">
      <w:pPr>
        <w:spacing w:after="0" w:line="264" w:lineRule="auto"/>
        <w:ind w:left="120"/>
        <w:jc w:val="both"/>
        <w:rPr>
          <w:lang w:val="ru-RU"/>
        </w:rPr>
      </w:pPr>
      <w:bookmarkStart w:id="1" w:name="block-28590058"/>
      <w:bookmarkEnd w:id="0"/>
      <w:r w:rsidRPr="00815561">
        <w:rPr>
          <w:rFonts w:ascii="Times New Roman" w:hAnsi="Times New Roman"/>
          <w:b/>
          <w:color w:val="000000"/>
          <w:sz w:val="28"/>
          <w:lang w:val="ru-RU"/>
        </w:rPr>
        <w:lastRenderedPageBreak/>
        <w:t>ПОЯСНИТЕЛЬНАЯ ЗАПИСКА</w:t>
      </w:r>
    </w:p>
    <w:p w:rsidR="00AE2197" w:rsidRPr="00815561" w:rsidRDefault="00AE2197">
      <w:pPr>
        <w:spacing w:after="0" w:line="264" w:lineRule="auto"/>
        <w:ind w:left="120"/>
        <w:jc w:val="both"/>
        <w:rPr>
          <w:lang w:val="ru-RU"/>
        </w:rPr>
      </w:pPr>
    </w:p>
    <w:p w:rsidR="00AE2197" w:rsidRPr="00815561" w:rsidRDefault="00C32766">
      <w:pPr>
        <w:spacing w:after="0" w:line="264" w:lineRule="auto"/>
        <w:ind w:firstLine="600"/>
        <w:jc w:val="both"/>
        <w:rPr>
          <w:lang w:val="ru-RU"/>
        </w:rPr>
      </w:pPr>
      <w:r>
        <w:rPr>
          <w:rFonts w:ascii="Times New Roman" w:hAnsi="Times New Roman"/>
          <w:color w:val="000000"/>
          <w:sz w:val="28"/>
          <w:lang w:val="ru-RU"/>
        </w:rPr>
        <w:t xml:space="preserve">Программа по </w:t>
      </w:r>
      <w:r w:rsidR="00815561" w:rsidRPr="00815561">
        <w:rPr>
          <w:rFonts w:ascii="Times New Roman" w:hAnsi="Times New Roman"/>
          <w:color w:val="000000"/>
          <w:sz w:val="28"/>
          <w:lang w:val="ru-RU"/>
        </w:rPr>
        <w:t>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815561">
        <w:rPr>
          <w:rFonts w:ascii="Times New Roman" w:hAnsi="Times New Roman"/>
          <w:color w:val="000000"/>
          <w:sz w:val="28"/>
          <w:lang w:val="ru-RU"/>
        </w:rPr>
        <w:t>межпредметных</w:t>
      </w:r>
      <w:proofErr w:type="spellEnd"/>
      <w:r w:rsidRPr="00815561">
        <w:rPr>
          <w:rFonts w:ascii="Times New Roman" w:hAnsi="Times New Roman"/>
          <w:color w:val="000000"/>
          <w:sz w:val="28"/>
          <w:lang w:val="ru-RU"/>
        </w:rPr>
        <w:t xml:space="preserve">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15561">
        <w:rPr>
          <w:rFonts w:ascii="Times New Roman" w:hAnsi="Times New Roman"/>
          <w:color w:val="000000"/>
          <w:sz w:val="28"/>
          <w:lang w:val="ru-RU"/>
        </w:rPr>
        <w:t>обучения</w:t>
      </w:r>
      <w:proofErr w:type="gramEnd"/>
      <w:r w:rsidRPr="0081556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w:t>
      </w:r>
      <w:proofErr w:type="spellStart"/>
      <w:r w:rsidRPr="00815561">
        <w:rPr>
          <w:rFonts w:ascii="Times New Roman" w:hAnsi="Times New Roman"/>
          <w:color w:val="000000"/>
          <w:sz w:val="28"/>
          <w:lang w:val="ru-RU"/>
        </w:rPr>
        <w:t>мультилингвальной</w:t>
      </w:r>
      <w:proofErr w:type="spellEnd"/>
      <w:r w:rsidRPr="00815561">
        <w:rPr>
          <w:rFonts w:ascii="Times New Roman" w:hAnsi="Times New Roman"/>
          <w:color w:val="000000"/>
          <w:sz w:val="28"/>
          <w:lang w:val="ru-RU"/>
        </w:rPr>
        <w:t xml:space="preserve"> коммуникативной компетенции через учёт уровня развития коммуникативной компетенции в других языках и опору на неё;</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w:t>
      </w:r>
      <w:r w:rsidRPr="00815561">
        <w:rPr>
          <w:rFonts w:ascii="Times New Roman" w:hAnsi="Times New Roman"/>
          <w:color w:val="000000"/>
          <w:sz w:val="28"/>
          <w:lang w:val="ru-RU"/>
        </w:rPr>
        <w:lastRenderedPageBreak/>
        <w:t>выступает инструментом оптимизации обучения, формирования металингвистического сознания обучающихся;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815561">
        <w:rPr>
          <w:rFonts w:ascii="Times New Roman" w:hAnsi="Times New Roman"/>
          <w:color w:val="000000"/>
          <w:sz w:val="28"/>
          <w:lang w:val="ru-RU"/>
        </w:rPr>
        <w:t>спроводить</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Интенсификация учебного процесса возможна при использовании следующих стратегий: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совершенствование </w:t>
      </w:r>
      <w:proofErr w:type="gramStart"/>
      <w:r w:rsidRPr="00815561">
        <w:rPr>
          <w:rFonts w:ascii="Times New Roman" w:hAnsi="Times New Roman"/>
          <w:color w:val="000000"/>
          <w:sz w:val="28"/>
          <w:lang w:val="ru-RU"/>
        </w:rPr>
        <w:t>познавательных действий</w:t>
      </w:r>
      <w:proofErr w:type="gramEnd"/>
      <w:r w:rsidRPr="00815561">
        <w:rPr>
          <w:rFonts w:ascii="Times New Roman" w:hAnsi="Times New Roman"/>
          <w:color w:val="000000"/>
          <w:sz w:val="28"/>
          <w:lang w:val="ru-RU"/>
        </w:rPr>
        <w:t xml:space="preserve"> обучающихся;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перенос учебных умений;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перенос лингвистических и социокультурных знаний, речевых умений;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повышенные по сравнению с первым иностранным языком объёмы нового грамматического и лексического материала;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совместная отработка элементов лингвистических явлений;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использование интегративных упражнений и заданий, требующих проблемного мышления;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рациональное распределение классных и домашних видов работ;</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большая самостоятельность и автономность обучающегося в учении.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815561">
        <w:rPr>
          <w:rFonts w:ascii="Times New Roman" w:hAnsi="Times New Roman"/>
          <w:color w:val="000000"/>
          <w:sz w:val="28"/>
          <w:lang w:val="ru-RU"/>
        </w:rPr>
        <w:t>метапредметных</w:t>
      </w:r>
      <w:proofErr w:type="spellEnd"/>
      <w:r w:rsidRPr="00815561">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 xml:space="preserve">речевая компетенция – развитие коммуникативных умений в четырёх основных видах речевой деятельности (говорении,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чтении, письме);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1556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Основными подходами к обучению второму иностранному (немецкому) языку признаются </w:t>
      </w:r>
      <w:proofErr w:type="spellStart"/>
      <w:r w:rsidRPr="00815561">
        <w:rPr>
          <w:rFonts w:ascii="Times New Roman" w:hAnsi="Times New Roman"/>
          <w:color w:val="000000"/>
          <w:sz w:val="28"/>
          <w:lang w:val="ru-RU"/>
        </w:rPr>
        <w:t>компетентностный</w:t>
      </w:r>
      <w:proofErr w:type="spellEnd"/>
      <w:r w:rsidRPr="00815561">
        <w:rPr>
          <w:rFonts w:ascii="Times New Roman" w:hAnsi="Times New Roman"/>
          <w:color w:val="000000"/>
          <w:sz w:val="28"/>
          <w:lang w:val="ru-RU"/>
        </w:rPr>
        <w:t>, системно-</w:t>
      </w:r>
      <w:proofErr w:type="spellStart"/>
      <w:r w:rsidRPr="00815561">
        <w:rPr>
          <w:rFonts w:ascii="Times New Roman" w:hAnsi="Times New Roman"/>
          <w:color w:val="000000"/>
          <w:sz w:val="28"/>
          <w:lang w:val="ru-RU"/>
        </w:rPr>
        <w:t>деятельностный</w:t>
      </w:r>
      <w:proofErr w:type="spellEnd"/>
      <w:r w:rsidRPr="00815561">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rsidR="00AE2197" w:rsidRPr="00815561" w:rsidRDefault="00815561">
      <w:pPr>
        <w:spacing w:after="0" w:line="264" w:lineRule="auto"/>
        <w:ind w:firstLine="600"/>
        <w:jc w:val="both"/>
        <w:rPr>
          <w:lang w:val="ru-RU"/>
        </w:rPr>
      </w:pPr>
      <w:bookmarkStart w:id="2" w:name="1246e9e7-773a-42cc-8a65-d3e1783bb637"/>
      <w:r w:rsidRPr="00815561">
        <w:rPr>
          <w:rFonts w:ascii="Times New Roman" w:hAnsi="Times New Roman"/>
          <w:color w:val="000000"/>
          <w:sz w:val="28"/>
          <w:lang w:val="ru-RU"/>
        </w:rPr>
        <w:lastRenderedPageBreak/>
        <w:t xml:space="preserve">Общее число часов, рекомендованных для изучения второго иностранного (немецкого) языка на уровне основного общего образования, –в 9 классе – </w:t>
      </w:r>
      <w:r>
        <w:rPr>
          <w:rFonts w:ascii="Times New Roman" w:hAnsi="Times New Roman"/>
          <w:color w:val="000000"/>
          <w:sz w:val="28"/>
          <w:lang w:val="ru-RU"/>
        </w:rPr>
        <w:t>34</w:t>
      </w:r>
      <w:r w:rsidRPr="00815561">
        <w:rPr>
          <w:rFonts w:ascii="Times New Roman" w:hAnsi="Times New Roman"/>
          <w:color w:val="000000"/>
          <w:sz w:val="28"/>
          <w:lang w:val="ru-RU"/>
        </w:rPr>
        <w:t xml:space="preserve"> часов (</w:t>
      </w:r>
      <w:r>
        <w:rPr>
          <w:rFonts w:ascii="Times New Roman" w:hAnsi="Times New Roman"/>
          <w:color w:val="000000"/>
          <w:sz w:val="28"/>
          <w:lang w:val="ru-RU"/>
        </w:rPr>
        <w:t>1</w:t>
      </w:r>
      <w:r w:rsidRPr="00815561">
        <w:rPr>
          <w:rFonts w:ascii="Times New Roman" w:hAnsi="Times New Roman"/>
          <w:color w:val="000000"/>
          <w:sz w:val="28"/>
          <w:lang w:val="ru-RU"/>
        </w:rPr>
        <w:t xml:space="preserve"> </w:t>
      </w:r>
      <w:proofErr w:type="gramStart"/>
      <w:r w:rsidRPr="00815561">
        <w:rPr>
          <w:rFonts w:ascii="Times New Roman" w:hAnsi="Times New Roman"/>
          <w:color w:val="000000"/>
          <w:sz w:val="28"/>
          <w:lang w:val="ru-RU"/>
        </w:rPr>
        <w:t>час</w:t>
      </w:r>
      <w:r>
        <w:rPr>
          <w:rFonts w:ascii="Times New Roman" w:hAnsi="Times New Roman"/>
          <w:color w:val="000000"/>
          <w:sz w:val="28"/>
          <w:lang w:val="ru-RU"/>
        </w:rPr>
        <w:t xml:space="preserve"> </w:t>
      </w:r>
      <w:r w:rsidRPr="00815561">
        <w:rPr>
          <w:rFonts w:ascii="Times New Roman" w:hAnsi="Times New Roman"/>
          <w:color w:val="000000"/>
          <w:sz w:val="28"/>
          <w:lang w:val="ru-RU"/>
        </w:rPr>
        <w:t xml:space="preserve"> в</w:t>
      </w:r>
      <w:proofErr w:type="gramEnd"/>
      <w:r w:rsidRPr="00815561">
        <w:rPr>
          <w:rFonts w:ascii="Times New Roman" w:hAnsi="Times New Roman"/>
          <w:color w:val="000000"/>
          <w:sz w:val="28"/>
          <w:lang w:val="ru-RU"/>
        </w:rPr>
        <w:t xml:space="preserve"> неделю).</w:t>
      </w:r>
      <w:bookmarkEnd w:id="2"/>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 языком).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w:t>
      </w:r>
      <w:proofErr w:type="spellStart"/>
      <w:r w:rsidRPr="00815561">
        <w:rPr>
          <w:rFonts w:ascii="Times New Roman" w:hAnsi="Times New Roman"/>
          <w:color w:val="000000"/>
          <w:sz w:val="28"/>
          <w:lang w:val="ru-RU"/>
        </w:rPr>
        <w:t>допороговый</w:t>
      </w:r>
      <w:proofErr w:type="spellEnd"/>
      <w:r w:rsidRPr="00815561">
        <w:rPr>
          <w:rFonts w:ascii="Times New Roman" w:hAnsi="Times New Roman"/>
          <w:color w:val="000000"/>
          <w:sz w:val="28"/>
          <w:lang w:val="ru-RU"/>
        </w:rPr>
        <w:t xml:space="preserve"> (А2) уровень владения вторым иностранным (немецким) языком.</w:t>
      </w:r>
    </w:p>
    <w:p w:rsidR="00AE2197" w:rsidRPr="00815561" w:rsidRDefault="00AE2197">
      <w:pPr>
        <w:rPr>
          <w:lang w:val="ru-RU"/>
        </w:rPr>
        <w:sectPr w:rsidR="00AE2197" w:rsidRPr="00815561">
          <w:pgSz w:w="11906" w:h="16383"/>
          <w:pgMar w:top="1134" w:right="850" w:bottom="1134" w:left="1701" w:header="720" w:footer="720" w:gutter="0"/>
          <w:cols w:space="720"/>
        </w:sectPr>
      </w:pPr>
    </w:p>
    <w:p w:rsidR="00AE2197" w:rsidRPr="00815561" w:rsidRDefault="00815561">
      <w:pPr>
        <w:spacing w:after="0" w:line="264" w:lineRule="auto"/>
        <w:ind w:left="120"/>
        <w:jc w:val="both"/>
        <w:rPr>
          <w:lang w:val="ru-RU"/>
        </w:rPr>
      </w:pPr>
      <w:bookmarkStart w:id="3" w:name="block-28590059"/>
      <w:bookmarkEnd w:id="1"/>
      <w:r w:rsidRPr="00815561">
        <w:rPr>
          <w:rFonts w:ascii="Times New Roman" w:hAnsi="Times New Roman"/>
          <w:b/>
          <w:color w:val="000000"/>
          <w:sz w:val="28"/>
          <w:lang w:val="ru-RU"/>
        </w:rPr>
        <w:lastRenderedPageBreak/>
        <w:t>СОДЕРЖАНИЕ ОБУЧЕНИЯ</w:t>
      </w:r>
    </w:p>
    <w:p w:rsidR="00AE2197" w:rsidRPr="00815561" w:rsidRDefault="00AE2197">
      <w:pPr>
        <w:spacing w:after="0" w:line="264" w:lineRule="auto"/>
        <w:ind w:left="120"/>
        <w:jc w:val="both"/>
        <w:rPr>
          <w:lang w:val="ru-RU"/>
        </w:rPr>
      </w:pPr>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9 КЛАСС</w:t>
      </w:r>
    </w:p>
    <w:p w:rsidR="00AE2197" w:rsidRPr="00815561" w:rsidRDefault="00AE2197">
      <w:pPr>
        <w:spacing w:after="0" w:line="264" w:lineRule="auto"/>
        <w:ind w:left="120"/>
        <w:jc w:val="both"/>
        <w:rPr>
          <w:lang w:val="ru-RU"/>
        </w:rPr>
      </w:pP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Взаимоотношения в семье и с друзьями.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Внешность и характер человека.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Досуг и увлечения (хобби) современного подростка (чтение, кино, театр, музыка, музей, спорт, живопись, компьютерные игры).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Покупки: одежда, обувь и продукты питания. Молодёжная мода.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Виды отдыха в различное время года. Путешествия по России и иностранным странам.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Средства массовой информации (телевидение, радио, пресса, Интернет).</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писатели, поэты.</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815561">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повествование (сообщение), рассуждение;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составление рассказа по картинкам;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изложение результатов выполненной проектной работы.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815561">
        <w:rPr>
          <w:rFonts w:ascii="Times New Roman" w:hAnsi="Times New Roman"/>
          <w:color w:val="000000"/>
          <w:sz w:val="28"/>
          <w:lang w:val="ru-RU"/>
        </w:rPr>
        <w:lastRenderedPageBreak/>
        <w:t>речи с использованием вопросов, ключевых слов, плана и (или) иллюстраций, фотографий, таблиц или без их использования.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Объём монологического высказывания – 7–9 фраз.</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815561">
        <w:rPr>
          <w:rFonts w:ascii="Times New Roman" w:hAnsi="Times New Roman"/>
          <w:color w:val="000000"/>
          <w:sz w:val="28"/>
          <w:lang w:val="ru-RU"/>
        </w:rPr>
        <w:t>невербально</w:t>
      </w:r>
      <w:proofErr w:type="spellEnd"/>
      <w:r w:rsidRPr="00815561">
        <w:rPr>
          <w:rFonts w:ascii="Times New Roman" w:hAnsi="Times New Roman"/>
          <w:color w:val="000000"/>
          <w:sz w:val="28"/>
          <w:lang w:val="ru-RU"/>
        </w:rPr>
        <w:t>) реагировать на услышанное, использовать переспрос или просьбу повторить для уточнения отдельных деталей.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E2197" w:rsidRPr="00815561" w:rsidRDefault="00815561">
      <w:pPr>
        <w:spacing w:after="0" w:line="264" w:lineRule="auto"/>
        <w:ind w:firstLine="600"/>
        <w:jc w:val="both"/>
        <w:rPr>
          <w:lang w:val="ru-RU"/>
        </w:rPr>
      </w:pPr>
      <w:proofErr w:type="spellStart"/>
      <w:r w:rsidRPr="00815561">
        <w:rPr>
          <w:rFonts w:ascii="Times New Roman" w:hAnsi="Times New Roman"/>
          <w:color w:val="000000"/>
          <w:sz w:val="28"/>
          <w:lang w:val="ru-RU"/>
        </w:rPr>
        <w:t>Аудирование</w:t>
      </w:r>
      <w:proofErr w:type="spellEnd"/>
      <w:r w:rsidRPr="0081556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игнорировать незнакомые слова, несущественные для понимания основного содержания.</w:t>
      </w:r>
    </w:p>
    <w:p w:rsidR="00AE2197" w:rsidRPr="00815561" w:rsidRDefault="00815561">
      <w:pPr>
        <w:spacing w:after="0" w:line="264" w:lineRule="auto"/>
        <w:ind w:firstLine="600"/>
        <w:jc w:val="both"/>
        <w:rPr>
          <w:lang w:val="ru-RU"/>
        </w:rPr>
      </w:pPr>
      <w:proofErr w:type="spellStart"/>
      <w:r w:rsidRPr="00815561">
        <w:rPr>
          <w:rFonts w:ascii="Times New Roman" w:hAnsi="Times New Roman"/>
          <w:color w:val="000000"/>
          <w:sz w:val="28"/>
          <w:lang w:val="ru-RU"/>
        </w:rPr>
        <w:t>Аудирование</w:t>
      </w:r>
      <w:proofErr w:type="spellEnd"/>
      <w:r w:rsidRPr="00815561">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Тексты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E2197" w:rsidRPr="00C32766" w:rsidRDefault="00815561">
      <w:pPr>
        <w:spacing w:after="0" w:line="264" w:lineRule="auto"/>
        <w:ind w:firstLine="600"/>
        <w:jc w:val="both"/>
        <w:rPr>
          <w:lang w:val="ru-RU"/>
        </w:rPr>
      </w:pPr>
      <w:r w:rsidRPr="00815561">
        <w:rPr>
          <w:rFonts w:ascii="Times New Roman" w:hAnsi="Times New Roman"/>
          <w:color w:val="000000"/>
          <w:sz w:val="28"/>
          <w:lang w:val="ru-RU"/>
        </w:rPr>
        <w:t xml:space="preserve">Языковая сложность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должна соответствовать базовому уровню </w:t>
      </w:r>
      <w:r w:rsidRPr="00C32766">
        <w:rPr>
          <w:rFonts w:ascii="Times New Roman" w:hAnsi="Times New Roman"/>
          <w:color w:val="000000"/>
          <w:sz w:val="28"/>
          <w:lang w:val="ru-RU"/>
        </w:rPr>
        <w:t xml:space="preserve">(А2 – </w:t>
      </w:r>
      <w:proofErr w:type="spellStart"/>
      <w:r w:rsidRPr="00C32766">
        <w:rPr>
          <w:rFonts w:ascii="Times New Roman" w:hAnsi="Times New Roman"/>
          <w:color w:val="000000"/>
          <w:sz w:val="28"/>
          <w:lang w:val="ru-RU"/>
        </w:rPr>
        <w:t>допороговому</w:t>
      </w:r>
      <w:proofErr w:type="spellEnd"/>
      <w:r w:rsidRPr="00C32766">
        <w:rPr>
          <w:rFonts w:ascii="Times New Roman" w:hAnsi="Times New Roman"/>
          <w:color w:val="000000"/>
          <w:sz w:val="28"/>
          <w:lang w:val="ru-RU"/>
        </w:rPr>
        <w:t xml:space="preserve"> уровню по общеевропейской шкале).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1,5 минут.</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w:t>
      </w:r>
      <w:r w:rsidRPr="00815561">
        <w:rPr>
          <w:rFonts w:ascii="Times New Roman" w:hAnsi="Times New Roman"/>
          <w:color w:val="000000"/>
          <w:sz w:val="28"/>
          <w:lang w:val="ru-RU"/>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Чтение </w:t>
      </w:r>
      <w:proofErr w:type="spellStart"/>
      <w:r w:rsidRPr="00815561">
        <w:rPr>
          <w:rFonts w:ascii="Times New Roman" w:hAnsi="Times New Roman"/>
          <w:color w:val="000000"/>
          <w:sz w:val="28"/>
          <w:lang w:val="ru-RU"/>
        </w:rPr>
        <w:t>несплошных</w:t>
      </w:r>
      <w:proofErr w:type="spellEnd"/>
      <w:r w:rsidRPr="00815561">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815561">
        <w:rPr>
          <w:rFonts w:ascii="Times New Roman" w:hAnsi="Times New Roman"/>
          <w:color w:val="000000"/>
          <w:sz w:val="28"/>
          <w:lang w:val="ru-RU"/>
        </w:rPr>
        <w:t>несплошной</w:t>
      </w:r>
      <w:proofErr w:type="spellEnd"/>
      <w:r w:rsidRPr="00815561">
        <w:rPr>
          <w:rFonts w:ascii="Times New Roman" w:hAnsi="Times New Roman"/>
          <w:color w:val="000000"/>
          <w:sz w:val="28"/>
          <w:lang w:val="ru-RU"/>
        </w:rPr>
        <w:t xml:space="preserve"> текст (таблица, диаграмма).</w:t>
      </w:r>
    </w:p>
    <w:p w:rsidR="00AE2197" w:rsidRPr="00C32766" w:rsidRDefault="00815561">
      <w:pPr>
        <w:spacing w:after="0" w:line="264" w:lineRule="auto"/>
        <w:ind w:firstLine="600"/>
        <w:jc w:val="both"/>
        <w:rPr>
          <w:lang w:val="ru-RU"/>
        </w:rPr>
      </w:pPr>
      <w:r w:rsidRPr="00815561">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C32766">
        <w:rPr>
          <w:rFonts w:ascii="Times New Roman" w:hAnsi="Times New Roman"/>
          <w:color w:val="000000"/>
          <w:sz w:val="28"/>
          <w:lang w:val="ru-RU"/>
        </w:rPr>
        <w:t xml:space="preserve">(А2 – </w:t>
      </w:r>
      <w:proofErr w:type="spellStart"/>
      <w:r w:rsidRPr="00C32766">
        <w:rPr>
          <w:rFonts w:ascii="Times New Roman" w:hAnsi="Times New Roman"/>
          <w:color w:val="000000"/>
          <w:sz w:val="28"/>
          <w:lang w:val="ru-RU"/>
        </w:rPr>
        <w:t>допороговому</w:t>
      </w:r>
      <w:proofErr w:type="spellEnd"/>
      <w:r w:rsidRPr="00C32766">
        <w:rPr>
          <w:rFonts w:ascii="Times New Roman" w:hAnsi="Times New Roman"/>
          <w:color w:val="000000"/>
          <w:sz w:val="28"/>
          <w:lang w:val="ru-RU"/>
        </w:rPr>
        <w:t xml:space="preserve"> уровню по общеевропейской шкале).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Объём текста (текстов) для чтения – 250–300 слов.</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Развитие умений письменной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составление плана (тезисов) устного или письменного сообщения;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письменное представление результатов выполненной проектной работы (объём – 90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Объём текста для чтения вслух – до 100 слов.</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Правильное написание изученных слов.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Основные способы словообразования: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аффиксация: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815561">
        <w:rPr>
          <w:rFonts w:ascii="Times New Roman" w:hAnsi="Times New Roman"/>
          <w:color w:val="000000"/>
          <w:sz w:val="28"/>
          <w:lang w:val="ru-RU"/>
        </w:rPr>
        <w:t xml:space="preserve"> (</w:t>
      </w:r>
      <w:r>
        <w:rPr>
          <w:rFonts w:ascii="Times New Roman" w:hAnsi="Times New Roman"/>
          <w:color w:val="000000"/>
          <w:sz w:val="28"/>
        </w:rPr>
        <w:t>die</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815561">
        <w:rPr>
          <w:rFonts w:ascii="Times New Roman" w:hAnsi="Times New Roman"/>
          <w:color w:val="000000"/>
          <w:sz w:val="28"/>
          <w:lang w:val="ru-RU"/>
        </w:rPr>
        <w:t>), -</w:t>
      </w:r>
      <w:r>
        <w:rPr>
          <w:rFonts w:ascii="Times New Roman" w:hAnsi="Times New Roman"/>
          <w:color w:val="000000"/>
          <w:sz w:val="28"/>
        </w:rPr>
        <w:t>um</w:t>
      </w:r>
      <w:r w:rsidRPr="00815561">
        <w:rPr>
          <w:rFonts w:ascii="Times New Roman" w:hAnsi="Times New Roman"/>
          <w:color w:val="000000"/>
          <w:sz w:val="28"/>
          <w:lang w:val="ru-RU"/>
        </w:rPr>
        <w:t xml:space="preserve"> (</w:t>
      </w:r>
      <w:r>
        <w:rPr>
          <w:rFonts w:ascii="Times New Roman" w:hAnsi="Times New Roman"/>
          <w:color w:val="000000"/>
          <w:sz w:val="28"/>
        </w:rPr>
        <w:t>das</w:t>
      </w:r>
      <w:r w:rsidRPr="00815561">
        <w:rPr>
          <w:rFonts w:ascii="Times New Roman" w:hAnsi="Times New Roman"/>
          <w:color w:val="000000"/>
          <w:sz w:val="28"/>
          <w:lang w:val="ru-RU"/>
        </w:rPr>
        <w:t xml:space="preserve"> </w:t>
      </w:r>
      <w:r>
        <w:rPr>
          <w:rFonts w:ascii="Times New Roman" w:hAnsi="Times New Roman"/>
          <w:color w:val="000000"/>
          <w:sz w:val="28"/>
        </w:rPr>
        <w:t>Museum</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sam</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815561">
        <w:rPr>
          <w:rFonts w:ascii="Times New Roman" w:hAnsi="Times New Roman"/>
          <w:color w:val="000000"/>
          <w:sz w:val="28"/>
          <w:lang w:val="ru-RU"/>
        </w:rPr>
        <w:t>), -</w:t>
      </w:r>
      <w:r>
        <w:rPr>
          <w:rFonts w:ascii="Times New Roman" w:hAnsi="Times New Roman"/>
          <w:color w:val="000000"/>
          <w:sz w:val="28"/>
        </w:rPr>
        <w:t>bar</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Многозначность лексических единиц. Синонимы. Антонимы. Сокращения и аббревиатуры.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815561">
        <w:rPr>
          <w:rFonts w:ascii="Times New Roman" w:hAnsi="Times New Roman"/>
          <w:color w:val="000000"/>
          <w:sz w:val="28"/>
          <w:lang w:val="ru-RU"/>
        </w:rPr>
        <w:t xml:space="preserve"> и другие).</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Глаголы во временных формах страдательного наклонения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Придаточные относительные предложения, вводимые относительными местоимениями в именительном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Образование предпрошедшего времени </w:t>
      </w:r>
      <w:proofErr w:type="spellStart"/>
      <w:r>
        <w:rPr>
          <w:rFonts w:ascii="Times New Roman" w:hAnsi="Times New Roman"/>
          <w:color w:val="000000"/>
          <w:sz w:val="28"/>
        </w:rPr>
        <w:t>Plusquamperfekt</w:t>
      </w:r>
      <w:proofErr w:type="spellEnd"/>
      <w:r w:rsidRPr="00815561">
        <w:rPr>
          <w:rFonts w:ascii="Times New Roman" w:hAnsi="Times New Roman"/>
          <w:color w:val="000000"/>
          <w:sz w:val="28"/>
          <w:lang w:val="ru-RU"/>
        </w:rPr>
        <w:t xml:space="preserve">.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Придаточные относительные предложения с </w:t>
      </w:r>
      <w:r>
        <w:rPr>
          <w:rFonts w:ascii="Times New Roman" w:hAnsi="Times New Roman"/>
          <w:color w:val="000000"/>
          <w:sz w:val="28"/>
        </w:rPr>
        <w:t>wo</w:t>
      </w:r>
      <w:r w:rsidRPr="00815561">
        <w:rPr>
          <w:rFonts w:ascii="Times New Roman" w:hAnsi="Times New Roman"/>
          <w:color w:val="000000"/>
          <w:sz w:val="28"/>
          <w:lang w:val="ru-RU"/>
        </w:rPr>
        <w:t xml:space="preserve">, </w:t>
      </w:r>
      <w:r>
        <w:rPr>
          <w:rFonts w:ascii="Times New Roman" w:hAnsi="Times New Roman"/>
          <w:color w:val="000000"/>
          <w:sz w:val="28"/>
        </w:rPr>
        <w:t>was</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Придаточные предложения цели с союзом </w:t>
      </w:r>
      <w:proofErr w:type="spellStart"/>
      <w:r>
        <w:rPr>
          <w:rFonts w:ascii="Times New Roman" w:hAnsi="Times New Roman"/>
          <w:color w:val="000000"/>
          <w:sz w:val="28"/>
        </w:rPr>
        <w:t>damit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Инфинитивный оборот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zu</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Инфинитивный оборот </w:t>
      </w:r>
      <w:r>
        <w:rPr>
          <w:rFonts w:ascii="Times New Roman" w:hAnsi="Times New Roman"/>
          <w:color w:val="000000"/>
          <w:sz w:val="28"/>
        </w:rPr>
        <w:t>um</w:t>
      </w:r>
      <w:r w:rsidRPr="00815561">
        <w:rPr>
          <w:rFonts w:ascii="Times New Roman" w:hAnsi="Times New Roman"/>
          <w:color w:val="000000"/>
          <w:sz w:val="28"/>
          <w:lang w:val="ru-RU"/>
        </w:rPr>
        <w:t xml:space="preserve"> … </w:t>
      </w:r>
      <w:proofErr w:type="spellStart"/>
      <w:r>
        <w:rPr>
          <w:rFonts w:ascii="Times New Roman" w:hAnsi="Times New Roman"/>
          <w:color w:val="000000"/>
          <w:sz w:val="28"/>
        </w:rPr>
        <w:t>zu</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Образование будущего времени </w:t>
      </w:r>
      <w:proofErr w:type="spellStart"/>
      <w:r>
        <w:rPr>
          <w:rFonts w:ascii="Times New Roman" w:hAnsi="Times New Roman"/>
          <w:color w:val="000000"/>
          <w:sz w:val="28"/>
        </w:rPr>
        <w:t>Futur</w:t>
      </w:r>
      <w:proofErr w:type="spellEnd"/>
      <w:r w:rsidRPr="00815561">
        <w:rPr>
          <w:rFonts w:ascii="Times New Roman" w:hAnsi="Times New Roman"/>
          <w:color w:val="000000"/>
          <w:sz w:val="28"/>
          <w:lang w:val="ru-RU"/>
        </w:rPr>
        <w:t xml:space="preserve"> </w:t>
      </w:r>
      <w:r>
        <w:rPr>
          <w:rFonts w:ascii="Times New Roman" w:hAnsi="Times New Roman"/>
          <w:color w:val="000000"/>
          <w:sz w:val="28"/>
        </w:rPr>
        <w:t>I</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w:t>
      </w:r>
    </w:p>
    <w:p w:rsidR="00AE2197" w:rsidRDefault="00815561">
      <w:pPr>
        <w:spacing w:after="0" w:line="264" w:lineRule="auto"/>
        <w:ind w:firstLine="600"/>
        <w:jc w:val="both"/>
      </w:pPr>
      <w:proofErr w:type="spellStart"/>
      <w:r>
        <w:rPr>
          <w:rFonts w:ascii="Times New Roman" w:hAnsi="Times New Roman"/>
          <w:color w:val="000000"/>
          <w:sz w:val="28"/>
        </w:rPr>
        <w:t>Глагол</w:t>
      </w:r>
      <w:proofErr w:type="spellEnd"/>
      <w:r>
        <w:rPr>
          <w:rFonts w:ascii="Times New Roman" w:hAnsi="Times New Roman"/>
          <w:color w:val="000000"/>
          <w:sz w:val="28"/>
        </w:rPr>
        <w:t xml:space="preserve"> </w:t>
      </w:r>
      <w:proofErr w:type="spellStart"/>
      <w:r>
        <w:rPr>
          <w:rFonts w:ascii="Times New Roman" w:hAnsi="Times New Roman"/>
          <w:color w:val="000000"/>
          <w:sz w:val="28"/>
        </w:rPr>
        <w:t>lassen</w:t>
      </w:r>
      <w:proofErr w:type="spellEnd"/>
      <w:r>
        <w:rPr>
          <w:rFonts w:ascii="Times New Roman" w:hAnsi="Times New Roman"/>
          <w:color w:val="000000"/>
          <w:sz w:val="28"/>
        </w:rPr>
        <w:t xml:space="preserve"> + </w:t>
      </w:r>
      <w:proofErr w:type="spellStart"/>
      <w:r>
        <w:rPr>
          <w:rFonts w:ascii="Times New Roman" w:hAnsi="Times New Roman"/>
          <w:color w:val="000000"/>
          <w:sz w:val="28"/>
        </w:rPr>
        <w:t>Akkusativ</w:t>
      </w:r>
      <w:proofErr w:type="spellEnd"/>
      <w:r>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color w:val="000000"/>
          <w:sz w:val="28"/>
        </w:rPr>
        <w:t>Глагол</w:t>
      </w:r>
      <w:proofErr w:type="spellEnd"/>
      <w:r>
        <w:rPr>
          <w:rFonts w:ascii="Times New Roman" w:hAnsi="Times New Roman"/>
          <w:color w:val="000000"/>
          <w:sz w:val="28"/>
        </w:rPr>
        <w:t xml:space="preserve"> </w:t>
      </w:r>
      <w:proofErr w:type="spellStart"/>
      <w:r>
        <w:rPr>
          <w:rFonts w:ascii="Times New Roman" w:hAnsi="Times New Roman"/>
          <w:color w:val="000000"/>
          <w:sz w:val="28"/>
        </w:rPr>
        <w:t>lassen</w:t>
      </w:r>
      <w:proofErr w:type="spellEnd"/>
      <w:r>
        <w:rPr>
          <w:rFonts w:ascii="Times New Roman" w:hAnsi="Times New Roman"/>
          <w:color w:val="000000"/>
          <w:sz w:val="28"/>
        </w:rPr>
        <w:t xml:space="preserve"> в </w:t>
      </w:r>
      <w:proofErr w:type="spellStart"/>
      <w:r>
        <w:rPr>
          <w:rFonts w:ascii="Times New Roman" w:hAnsi="Times New Roman"/>
          <w:color w:val="000000"/>
          <w:sz w:val="28"/>
        </w:rPr>
        <w:t>Perfekt</w:t>
      </w:r>
      <w:proofErr w:type="spellEnd"/>
      <w:r>
        <w:rPr>
          <w:rFonts w:ascii="Times New Roman" w:hAnsi="Times New Roman"/>
          <w:color w:val="000000"/>
          <w:sz w:val="28"/>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Косвенный вопрос без вопросительного слова с союзом </w:t>
      </w:r>
      <w:proofErr w:type="spellStart"/>
      <w:r>
        <w:rPr>
          <w:rFonts w:ascii="Times New Roman" w:hAnsi="Times New Roman"/>
          <w:color w:val="000000"/>
          <w:sz w:val="28"/>
        </w:rPr>
        <w:t>ob</w:t>
      </w:r>
      <w:proofErr w:type="spellEnd"/>
      <w:r w:rsidRPr="00815561">
        <w:rPr>
          <w:rFonts w:ascii="Times New Roman" w:hAnsi="Times New Roman"/>
          <w:color w:val="000000"/>
          <w:sz w:val="28"/>
          <w:lang w:val="ru-RU"/>
        </w:rPr>
        <w:t>/</w:t>
      </w:r>
      <w:proofErr w:type="spellStart"/>
      <w:r>
        <w:rPr>
          <w:rFonts w:ascii="Times New Roman" w:hAnsi="Times New Roman"/>
          <w:color w:val="000000"/>
          <w:sz w:val="28"/>
        </w:rPr>
        <w:t>Indirekte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Frage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ob</w:t>
      </w:r>
      <w:proofErr w:type="spellEnd"/>
      <w:r w:rsidRPr="00815561">
        <w:rPr>
          <w:rFonts w:ascii="Times New Roman" w:hAnsi="Times New Roman"/>
          <w:color w:val="000000"/>
          <w:sz w:val="28"/>
          <w:lang w:val="ru-RU"/>
        </w:rPr>
        <w:t>-</w:t>
      </w:r>
      <w:r>
        <w:rPr>
          <w:rFonts w:ascii="Times New Roman" w:hAnsi="Times New Roman"/>
          <w:color w:val="000000"/>
          <w:sz w:val="28"/>
        </w:rPr>
        <w:t>S</w:t>
      </w:r>
      <w:r w:rsidRPr="00815561">
        <w:rPr>
          <w:rFonts w:ascii="Times New Roman" w:hAnsi="Times New Roman"/>
          <w:color w:val="000000"/>
          <w:sz w:val="28"/>
          <w:lang w:val="ru-RU"/>
        </w:rPr>
        <w:t>ä</w:t>
      </w:r>
      <w:proofErr w:type="spellStart"/>
      <w:r>
        <w:rPr>
          <w:rFonts w:ascii="Times New Roman" w:hAnsi="Times New Roman"/>
          <w:color w:val="000000"/>
          <w:sz w:val="28"/>
        </w:rPr>
        <w:t>tze</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Склонение прилагательных.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Указательные местоименные наречия </w:t>
      </w:r>
      <w:r>
        <w:rPr>
          <w:rFonts w:ascii="Times New Roman" w:hAnsi="Times New Roman"/>
          <w:color w:val="000000"/>
          <w:sz w:val="28"/>
        </w:rPr>
        <w:t>da</w:t>
      </w:r>
      <w:r w:rsidRPr="00815561">
        <w:rPr>
          <w:rFonts w:ascii="Times New Roman" w:hAnsi="Times New Roman"/>
          <w:color w:val="000000"/>
          <w:sz w:val="28"/>
          <w:lang w:val="ru-RU"/>
        </w:rPr>
        <w:t>(</w:t>
      </w:r>
      <w:r>
        <w:rPr>
          <w:rFonts w:ascii="Times New Roman" w:hAnsi="Times New Roman"/>
          <w:color w:val="000000"/>
          <w:sz w:val="28"/>
        </w:rPr>
        <w:t>r</w:t>
      </w:r>
      <w:r w:rsidRPr="00815561">
        <w:rPr>
          <w:rFonts w:ascii="Times New Roman" w:hAnsi="Times New Roman"/>
          <w:color w:val="000000"/>
          <w:sz w:val="28"/>
          <w:lang w:val="ru-RU"/>
        </w:rPr>
        <w:t>) + наречия (</w:t>
      </w:r>
      <w:proofErr w:type="spellStart"/>
      <w:r>
        <w:rPr>
          <w:rFonts w:ascii="Times New Roman" w:hAnsi="Times New Roman"/>
          <w:color w:val="000000"/>
          <w:sz w:val="28"/>
        </w:rPr>
        <w:t>davor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dabei</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darauf</w:t>
      </w:r>
      <w:proofErr w:type="spellEnd"/>
      <w:r w:rsidRPr="00815561">
        <w:rPr>
          <w:rFonts w:ascii="Times New Roman" w:hAnsi="Times New Roman"/>
          <w:color w:val="000000"/>
          <w:sz w:val="28"/>
          <w:lang w:val="ru-RU"/>
        </w:rPr>
        <w:t xml:space="preserve"> и другие).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Превосходная степень сравнения прилагательных и наречий.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Возвратные местоимения в дательном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Предлог родительного падежа </w:t>
      </w:r>
      <w:proofErr w:type="spellStart"/>
      <w:r>
        <w:rPr>
          <w:rFonts w:ascii="Times New Roman" w:hAnsi="Times New Roman"/>
          <w:color w:val="000000"/>
          <w:sz w:val="28"/>
        </w:rPr>
        <w:t>wegen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derselbe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dasselbe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dieselbe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dieselben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Формирование элементарного представления о различных вариантах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Соблюдение норм вежливости в межкультурном общении. Соблюдение норм вежливости в межкультурном общении.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Развитие умений: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оформлять свой адрес на немецком языке (в анкете);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Россию и страну (страны)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Использование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w:t>
      </w:r>
      <w:r w:rsidRPr="00815561">
        <w:rPr>
          <w:rFonts w:ascii="Times New Roman" w:hAnsi="Times New Roman"/>
          <w:color w:val="000000"/>
          <w:sz w:val="28"/>
          <w:lang w:val="ru-RU"/>
        </w:rPr>
        <w:lastRenderedPageBreak/>
        <w:t>непосредственном общении догадываться о значении незнакомых слов с помощью используемых собеседником жестов и мимики.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Переспрашивать, просить повторить, уточняя значение незнакомых слов.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Использование при формулировании собственных высказываний, ключевых слов, плана.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E2197" w:rsidRPr="00815561" w:rsidRDefault="00AE2197">
      <w:pPr>
        <w:rPr>
          <w:lang w:val="ru-RU"/>
        </w:rPr>
        <w:sectPr w:rsidR="00AE2197" w:rsidRPr="00815561">
          <w:pgSz w:w="11906" w:h="16383"/>
          <w:pgMar w:top="1134" w:right="850" w:bottom="1134" w:left="1701" w:header="720" w:footer="720" w:gutter="0"/>
          <w:cols w:space="720"/>
        </w:sectPr>
      </w:pPr>
    </w:p>
    <w:p w:rsidR="00AE2197" w:rsidRPr="00815561" w:rsidRDefault="00815561">
      <w:pPr>
        <w:spacing w:after="0" w:line="264" w:lineRule="auto"/>
        <w:ind w:left="120"/>
        <w:jc w:val="both"/>
        <w:rPr>
          <w:lang w:val="ru-RU"/>
        </w:rPr>
      </w:pPr>
      <w:bookmarkStart w:id="4" w:name="block-28590060"/>
      <w:bookmarkEnd w:id="3"/>
      <w:r w:rsidRPr="00815561">
        <w:rPr>
          <w:rFonts w:ascii="Times New Roman" w:hAnsi="Times New Roman"/>
          <w:b/>
          <w:color w:val="000000"/>
          <w:sz w:val="28"/>
          <w:lang w:val="ru-RU"/>
        </w:rPr>
        <w:lastRenderedPageBreak/>
        <w:t>ПЛАНИРУЕМЫЕ РЕЗУЛЬТАТЫ ОСВОЕНИЯ ПРОГРАММЫ ПО ВТОРОМУ ИНОСТРАННОМУ (НЕМЕЦКОМУ) ЯЗЫКУ НА УРОВНЕ ОСНОВНОГО ОБЩЕГО ОБРАЗОВАНИЯ</w:t>
      </w:r>
    </w:p>
    <w:p w:rsidR="00AE2197" w:rsidRPr="00815561" w:rsidRDefault="00AE2197">
      <w:pPr>
        <w:spacing w:after="0" w:line="264" w:lineRule="auto"/>
        <w:ind w:left="120"/>
        <w:jc w:val="both"/>
        <w:rPr>
          <w:lang w:val="ru-RU"/>
        </w:rPr>
      </w:pP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 результате изучения второго иностранного (немецкого) языка у обучающегося будут сформированы личностные, </w:t>
      </w:r>
      <w:proofErr w:type="spellStart"/>
      <w:r w:rsidRPr="00815561">
        <w:rPr>
          <w:rFonts w:ascii="Times New Roman" w:hAnsi="Times New Roman"/>
          <w:color w:val="000000"/>
          <w:sz w:val="28"/>
          <w:lang w:val="ru-RU"/>
        </w:rPr>
        <w:t>метапредметные</w:t>
      </w:r>
      <w:proofErr w:type="spellEnd"/>
      <w:r w:rsidRPr="00815561">
        <w:rPr>
          <w:rFonts w:ascii="Times New Roman" w:hAnsi="Times New Roman"/>
          <w:color w:val="000000"/>
          <w:sz w:val="28"/>
          <w:lang w:val="ru-RU"/>
        </w:rPr>
        <w:t xml:space="preserve"> и предметные результаты, отвечающие требованиям ФГОС к освоению основной образовательной программы основного общего образования.</w:t>
      </w: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ЛИЧНОСТНЫЕ РЕЗУЛЬТАТЫ</w:t>
      </w:r>
    </w:p>
    <w:p w:rsidR="00AE2197" w:rsidRPr="00815561" w:rsidRDefault="00AE2197">
      <w:pPr>
        <w:spacing w:after="0" w:line="264" w:lineRule="auto"/>
        <w:ind w:left="120"/>
        <w:jc w:val="both"/>
        <w:rPr>
          <w:lang w:val="ru-RU"/>
        </w:rPr>
      </w:pP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1) гражданского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815561">
        <w:rPr>
          <w:rFonts w:ascii="Times New Roman" w:hAnsi="Times New Roman"/>
          <w:color w:val="000000"/>
          <w:sz w:val="28"/>
          <w:lang w:val="ru-RU"/>
        </w:rPr>
        <w:t>волонтёрство</w:t>
      </w:r>
      <w:proofErr w:type="spellEnd"/>
      <w:r w:rsidRPr="00815561">
        <w:rPr>
          <w:rFonts w:ascii="Times New Roman" w:hAnsi="Times New Roman"/>
          <w:color w:val="000000"/>
          <w:sz w:val="28"/>
          <w:lang w:val="ru-RU"/>
        </w:rPr>
        <w:t>, помощь людям, нуждающимся в ней).</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2) патриотического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815561">
        <w:rPr>
          <w:rFonts w:ascii="Times New Roman" w:hAnsi="Times New Roman"/>
          <w:color w:val="000000"/>
          <w:sz w:val="28"/>
          <w:lang w:val="ru-RU"/>
        </w:rPr>
        <w:lastRenderedPageBreak/>
        <w:t>языка, истории, культуры Российской Федерации, своего края, народов России;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3) духовно-нравственного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ориентация на моральные ценности и нормы в ситуациях нравственного выбора;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4) эстетического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5) физического воспитания, формирования культуры здоровья и эмоционального благополучия: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осознание ценности жизни;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умение принимать себя и других не осуждая;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E2197" w:rsidRPr="00815561" w:rsidRDefault="00815561">
      <w:pPr>
        <w:spacing w:after="0" w:line="264" w:lineRule="auto"/>
        <w:ind w:firstLine="600"/>
        <w:jc w:val="both"/>
        <w:rPr>
          <w:lang w:val="ru-RU"/>
        </w:rPr>
      </w:pPr>
      <w:proofErr w:type="spellStart"/>
      <w:r w:rsidRPr="00815561">
        <w:rPr>
          <w:rFonts w:ascii="Times New Roman" w:hAnsi="Times New Roman"/>
          <w:color w:val="000000"/>
          <w:sz w:val="28"/>
          <w:lang w:val="ru-RU"/>
        </w:rPr>
        <w:t>сформированность</w:t>
      </w:r>
      <w:proofErr w:type="spellEnd"/>
      <w:r w:rsidRPr="0081556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6) трудового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7) экологического воспитания: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активное неприятие действий, приносящих вред окружающей среде;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готовность к участию в практической деятельности экологической направленности.</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t xml:space="preserve">8) ценности научного познания: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овладение языковой и читательской культурой как средством познания мира;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2197" w:rsidRPr="00815561" w:rsidRDefault="00815561">
      <w:pPr>
        <w:spacing w:after="0" w:line="264" w:lineRule="auto"/>
        <w:ind w:firstLine="600"/>
        <w:jc w:val="both"/>
        <w:rPr>
          <w:lang w:val="ru-RU"/>
        </w:rPr>
      </w:pPr>
      <w:r w:rsidRPr="00815561">
        <w:rPr>
          <w:rFonts w:ascii="Times New Roman" w:hAnsi="Times New Roman"/>
          <w:b/>
          <w:i/>
          <w:color w:val="000000"/>
          <w:sz w:val="28"/>
          <w:lang w:val="ru-RU"/>
        </w:rPr>
        <w:lastRenderedPageBreak/>
        <w:t>9) адаптации к изменяющимся условиям социальной и природной среды: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умение анализировать и выявлять взаимосвязи природы, общества и экономики;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оценивать ситуацию стресса, корректировать принимаемые решения и действия;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bookmarkStart w:id="5" w:name="_Toc103691202"/>
      <w:bookmarkEnd w:id="5"/>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МЕТАПРЕДМЕТНЫЕ РЕЗУЛЬТАТЫ</w:t>
      </w:r>
    </w:p>
    <w:p w:rsidR="00AE2197" w:rsidRPr="00815561" w:rsidRDefault="00AE2197">
      <w:pPr>
        <w:spacing w:after="0" w:line="264" w:lineRule="auto"/>
        <w:ind w:left="120"/>
        <w:jc w:val="both"/>
        <w:rPr>
          <w:lang w:val="ru-RU"/>
        </w:rPr>
      </w:pP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Познавательные универсальные учебные действия</w:t>
      </w:r>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Базовые логические действия:</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предлагать критерии для выявления закономерностей и противоречий;</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выявлять дефицит информации, данных, необходимых для решения поставленной задачи;</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выявлять причинно-следственные связи при изучении явлений и процессов;</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E2197" w:rsidRPr="00815561" w:rsidRDefault="00815561">
      <w:pPr>
        <w:numPr>
          <w:ilvl w:val="0"/>
          <w:numId w:val="1"/>
        </w:numPr>
        <w:spacing w:after="0" w:line="264" w:lineRule="auto"/>
        <w:jc w:val="both"/>
        <w:rPr>
          <w:lang w:val="ru-RU"/>
        </w:rPr>
      </w:pPr>
      <w:r w:rsidRPr="008155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E2197" w:rsidRDefault="0081556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опыта, исследования, владеть </w:t>
      </w:r>
      <w:r w:rsidRPr="00815561">
        <w:rPr>
          <w:rFonts w:ascii="Times New Roman" w:hAnsi="Times New Roman"/>
          <w:color w:val="000000"/>
          <w:sz w:val="28"/>
          <w:lang w:val="ru-RU"/>
        </w:rPr>
        <w:lastRenderedPageBreak/>
        <w:t>инструментами оценки достоверности полученных выводов и обобщений;</w:t>
      </w:r>
    </w:p>
    <w:p w:rsidR="00AE2197" w:rsidRPr="00815561" w:rsidRDefault="00815561">
      <w:pPr>
        <w:numPr>
          <w:ilvl w:val="0"/>
          <w:numId w:val="2"/>
        </w:numPr>
        <w:spacing w:after="0" w:line="264" w:lineRule="auto"/>
        <w:jc w:val="both"/>
        <w:rPr>
          <w:lang w:val="ru-RU"/>
        </w:rPr>
      </w:pPr>
      <w:r w:rsidRPr="008155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E2197" w:rsidRDefault="0081556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E2197" w:rsidRPr="00815561" w:rsidRDefault="00815561">
      <w:pPr>
        <w:numPr>
          <w:ilvl w:val="0"/>
          <w:numId w:val="3"/>
        </w:numPr>
        <w:spacing w:after="0" w:line="264" w:lineRule="auto"/>
        <w:jc w:val="both"/>
        <w:rPr>
          <w:lang w:val="ru-RU"/>
        </w:rPr>
      </w:pPr>
      <w:r w:rsidRPr="008155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AE2197" w:rsidRPr="00815561" w:rsidRDefault="00815561">
      <w:pPr>
        <w:numPr>
          <w:ilvl w:val="0"/>
          <w:numId w:val="3"/>
        </w:numPr>
        <w:spacing w:after="0" w:line="264" w:lineRule="auto"/>
        <w:jc w:val="both"/>
        <w:rPr>
          <w:lang w:val="ru-RU"/>
        </w:rPr>
      </w:pPr>
      <w:r w:rsidRPr="0081556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E2197" w:rsidRPr="00815561" w:rsidRDefault="00815561">
      <w:pPr>
        <w:numPr>
          <w:ilvl w:val="0"/>
          <w:numId w:val="3"/>
        </w:numPr>
        <w:spacing w:after="0" w:line="264" w:lineRule="auto"/>
        <w:jc w:val="both"/>
        <w:rPr>
          <w:lang w:val="ru-RU"/>
        </w:rPr>
      </w:pPr>
      <w:r w:rsidRPr="008155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E2197" w:rsidRPr="00815561" w:rsidRDefault="00815561">
      <w:pPr>
        <w:numPr>
          <w:ilvl w:val="0"/>
          <w:numId w:val="3"/>
        </w:numPr>
        <w:spacing w:after="0" w:line="264" w:lineRule="auto"/>
        <w:jc w:val="both"/>
        <w:rPr>
          <w:lang w:val="ru-RU"/>
        </w:rPr>
      </w:pPr>
      <w:r w:rsidRPr="00815561">
        <w:rPr>
          <w:rFonts w:ascii="Times New Roman" w:hAnsi="Times New Roman"/>
          <w:color w:val="000000"/>
          <w:sz w:val="28"/>
          <w:lang w:val="ru-RU"/>
        </w:rPr>
        <w:t xml:space="preserve">эффективно запоминать и систематизировать информацию. </w:t>
      </w:r>
    </w:p>
    <w:p w:rsidR="00AE2197" w:rsidRPr="00815561" w:rsidRDefault="00815561">
      <w:pPr>
        <w:spacing w:after="0" w:line="264" w:lineRule="auto"/>
        <w:ind w:left="120"/>
        <w:jc w:val="both"/>
        <w:rPr>
          <w:lang w:val="ru-RU"/>
        </w:rPr>
      </w:pPr>
      <w:r w:rsidRPr="00815561">
        <w:rPr>
          <w:rFonts w:ascii="Times New Roman" w:hAnsi="Times New Roman"/>
          <w:color w:val="000000"/>
          <w:sz w:val="28"/>
          <w:lang w:val="ru-RU"/>
        </w:rPr>
        <w:t xml:space="preserve"> Овладение системой познавательных универсальных учебных действий обеспечивает </w:t>
      </w:r>
      <w:proofErr w:type="spellStart"/>
      <w:r w:rsidRPr="00815561">
        <w:rPr>
          <w:rFonts w:ascii="Times New Roman" w:hAnsi="Times New Roman"/>
          <w:color w:val="000000"/>
          <w:sz w:val="28"/>
          <w:lang w:val="ru-RU"/>
        </w:rPr>
        <w:t>сформированность</w:t>
      </w:r>
      <w:proofErr w:type="spellEnd"/>
      <w:r w:rsidRPr="00815561">
        <w:rPr>
          <w:rFonts w:ascii="Times New Roman" w:hAnsi="Times New Roman"/>
          <w:color w:val="000000"/>
          <w:sz w:val="28"/>
          <w:lang w:val="ru-RU"/>
        </w:rPr>
        <w:t xml:space="preserve"> когнитивных навыков у обучающихся.</w:t>
      </w:r>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Коммуникативные универсальные учебные действия</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Общение:</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выражать себя (свою точку зрения) в устных и письменных текстах;</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AE2197" w:rsidRPr="00815561" w:rsidRDefault="00815561">
      <w:pPr>
        <w:numPr>
          <w:ilvl w:val="0"/>
          <w:numId w:val="4"/>
        </w:numPr>
        <w:spacing w:after="0" w:line="264" w:lineRule="auto"/>
        <w:jc w:val="both"/>
        <w:rPr>
          <w:lang w:val="ru-RU"/>
        </w:rPr>
      </w:pPr>
      <w:r w:rsidRPr="00815561">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2197" w:rsidRDefault="0081556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E2197" w:rsidRPr="00815561" w:rsidRDefault="00815561">
      <w:pPr>
        <w:numPr>
          <w:ilvl w:val="0"/>
          <w:numId w:val="5"/>
        </w:numPr>
        <w:spacing w:after="0" w:line="264" w:lineRule="auto"/>
        <w:jc w:val="both"/>
        <w:rPr>
          <w:lang w:val="ru-RU"/>
        </w:rPr>
      </w:pPr>
      <w:r w:rsidRPr="0081556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Овладение системой коммуникативных универсальных учебных действий обеспечивает </w:t>
      </w:r>
      <w:proofErr w:type="spellStart"/>
      <w:r w:rsidRPr="00815561">
        <w:rPr>
          <w:rFonts w:ascii="Times New Roman" w:hAnsi="Times New Roman"/>
          <w:color w:val="000000"/>
          <w:sz w:val="28"/>
          <w:lang w:val="ru-RU"/>
        </w:rPr>
        <w:t>сформированность</w:t>
      </w:r>
      <w:proofErr w:type="spellEnd"/>
      <w:r w:rsidRPr="00815561">
        <w:rPr>
          <w:rFonts w:ascii="Times New Roman" w:hAnsi="Times New Roman"/>
          <w:color w:val="000000"/>
          <w:sz w:val="28"/>
          <w:lang w:val="ru-RU"/>
        </w:rPr>
        <w:t xml:space="preserve"> социальных навыков и эмоционального интеллекта обучающихся.</w:t>
      </w:r>
    </w:p>
    <w:p w:rsidR="00AE2197" w:rsidRDefault="0081556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E2197" w:rsidRDefault="00815561">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AE2197" w:rsidRPr="00815561" w:rsidRDefault="00815561">
      <w:pPr>
        <w:numPr>
          <w:ilvl w:val="0"/>
          <w:numId w:val="6"/>
        </w:numPr>
        <w:spacing w:after="0" w:line="264" w:lineRule="auto"/>
        <w:jc w:val="both"/>
        <w:rPr>
          <w:lang w:val="ru-RU"/>
        </w:rPr>
      </w:pPr>
      <w:r w:rsidRPr="00815561">
        <w:rPr>
          <w:rFonts w:ascii="Times New Roman" w:hAnsi="Times New Roman"/>
          <w:color w:val="000000"/>
          <w:sz w:val="28"/>
          <w:lang w:val="ru-RU"/>
        </w:rPr>
        <w:t>выявлять проблемы для решения в жизненных и учебных ситуациях;</w:t>
      </w:r>
    </w:p>
    <w:p w:rsidR="00AE2197" w:rsidRPr="00815561" w:rsidRDefault="00815561">
      <w:pPr>
        <w:numPr>
          <w:ilvl w:val="0"/>
          <w:numId w:val="6"/>
        </w:numPr>
        <w:spacing w:after="0" w:line="264" w:lineRule="auto"/>
        <w:jc w:val="both"/>
        <w:rPr>
          <w:lang w:val="ru-RU"/>
        </w:rPr>
      </w:pPr>
      <w:r w:rsidRPr="0081556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2197" w:rsidRPr="00815561" w:rsidRDefault="00815561">
      <w:pPr>
        <w:numPr>
          <w:ilvl w:val="0"/>
          <w:numId w:val="6"/>
        </w:numPr>
        <w:spacing w:after="0" w:line="264" w:lineRule="auto"/>
        <w:jc w:val="both"/>
        <w:rPr>
          <w:lang w:val="ru-RU"/>
        </w:rPr>
      </w:pPr>
      <w:r w:rsidRPr="00815561">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задачи с учётом имеющихся </w:t>
      </w:r>
      <w:r w:rsidRPr="00815561">
        <w:rPr>
          <w:rFonts w:ascii="Times New Roman" w:hAnsi="Times New Roman"/>
          <w:color w:val="000000"/>
          <w:sz w:val="28"/>
          <w:lang w:val="ru-RU"/>
        </w:rPr>
        <w:lastRenderedPageBreak/>
        <w:t>ресурсов и собственных возможностей, аргументировать предлагаемые варианты решений;</w:t>
      </w:r>
    </w:p>
    <w:p w:rsidR="00AE2197" w:rsidRPr="00815561" w:rsidRDefault="00815561">
      <w:pPr>
        <w:numPr>
          <w:ilvl w:val="0"/>
          <w:numId w:val="6"/>
        </w:numPr>
        <w:spacing w:after="0" w:line="264" w:lineRule="auto"/>
        <w:jc w:val="both"/>
        <w:rPr>
          <w:lang w:val="ru-RU"/>
        </w:rPr>
      </w:pPr>
      <w:r w:rsidRPr="0081556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rsidR="00AE2197" w:rsidRDefault="00815561">
      <w:pPr>
        <w:spacing w:after="0" w:line="264" w:lineRule="auto"/>
        <w:ind w:firstLine="600"/>
        <w:jc w:val="both"/>
      </w:pPr>
      <w:proofErr w:type="spellStart"/>
      <w:r>
        <w:rPr>
          <w:rFonts w:ascii="Times New Roman" w:hAnsi="Times New Roman"/>
          <w:b/>
          <w:color w:val="000000"/>
          <w:sz w:val="28"/>
        </w:rPr>
        <w:t>Самоконтроль</w:t>
      </w:r>
      <w:proofErr w:type="spellEnd"/>
    </w:p>
    <w:p w:rsidR="00AE2197" w:rsidRPr="00815561" w:rsidRDefault="00815561">
      <w:pPr>
        <w:numPr>
          <w:ilvl w:val="0"/>
          <w:numId w:val="7"/>
        </w:numPr>
        <w:spacing w:after="0" w:line="264" w:lineRule="auto"/>
        <w:jc w:val="both"/>
        <w:rPr>
          <w:lang w:val="ru-RU"/>
        </w:rPr>
      </w:pPr>
      <w:r w:rsidRPr="00815561">
        <w:rPr>
          <w:rFonts w:ascii="Times New Roman" w:hAnsi="Times New Roman"/>
          <w:color w:val="000000"/>
          <w:sz w:val="28"/>
          <w:lang w:val="ru-RU"/>
        </w:rPr>
        <w:t xml:space="preserve">владеть способами самоконтроля, </w:t>
      </w:r>
      <w:proofErr w:type="spellStart"/>
      <w:r w:rsidRPr="00815561">
        <w:rPr>
          <w:rFonts w:ascii="Times New Roman" w:hAnsi="Times New Roman"/>
          <w:color w:val="000000"/>
          <w:sz w:val="28"/>
          <w:lang w:val="ru-RU"/>
        </w:rPr>
        <w:t>самомотивации</w:t>
      </w:r>
      <w:proofErr w:type="spellEnd"/>
      <w:r w:rsidRPr="00815561">
        <w:rPr>
          <w:rFonts w:ascii="Times New Roman" w:hAnsi="Times New Roman"/>
          <w:color w:val="000000"/>
          <w:sz w:val="28"/>
          <w:lang w:val="ru-RU"/>
        </w:rPr>
        <w:t xml:space="preserve"> и рефлексии;</w:t>
      </w:r>
    </w:p>
    <w:p w:rsidR="00AE2197" w:rsidRPr="00815561" w:rsidRDefault="00815561">
      <w:pPr>
        <w:numPr>
          <w:ilvl w:val="0"/>
          <w:numId w:val="7"/>
        </w:numPr>
        <w:spacing w:after="0" w:line="264" w:lineRule="auto"/>
        <w:jc w:val="both"/>
        <w:rPr>
          <w:lang w:val="ru-RU"/>
        </w:rPr>
      </w:pPr>
      <w:r w:rsidRPr="00815561">
        <w:rPr>
          <w:rFonts w:ascii="Times New Roman" w:hAnsi="Times New Roman"/>
          <w:color w:val="000000"/>
          <w:sz w:val="28"/>
          <w:lang w:val="ru-RU"/>
        </w:rPr>
        <w:t>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2197" w:rsidRPr="00815561" w:rsidRDefault="00815561">
      <w:pPr>
        <w:numPr>
          <w:ilvl w:val="0"/>
          <w:numId w:val="7"/>
        </w:numPr>
        <w:spacing w:after="0" w:line="264" w:lineRule="auto"/>
        <w:jc w:val="both"/>
        <w:rPr>
          <w:lang w:val="ru-RU"/>
        </w:rPr>
      </w:pPr>
      <w:r w:rsidRPr="00815561">
        <w:rPr>
          <w:rFonts w:ascii="Times New Roman" w:hAnsi="Times New Roman"/>
          <w:color w:val="000000"/>
          <w:sz w:val="28"/>
          <w:lang w:val="ru-RU"/>
        </w:rPr>
        <w:t>объяснять причины достижения (</w:t>
      </w:r>
      <w:proofErr w:type="spellStart"/>
      <w:r w:rsidRPr="00815561">
        <w:rPr>
          <w:rFonts w:ascii="Times New Roman" w:hAnsi="Times New Roman"/>
          <w:color w:val="000000"/>
          <w:sz w:val="28"/>
          <w:lang w:val="ru-RU"/>
        </w:rPr>
        <w:t>недостижения</w:t>
      </w:r>
      <w:proofErr w:type="spellEnd"/>
      <w:r w:rsidRPr="00815561">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AE2197" w:rsidRPr="00815561" w:rsidRDefault="00815561">
      <w:pPr>
        <w:numPr>
          <w:ilvl w:val="0"/>
          <w:numId w:val="7"/>
        </w:numPr>
        <w:spacing w:after="0" w:line="264" w:lineRule="auto"/>
        <w:jc w:val="both"/>
        <w:rPr>
          <w:lang w:val="ru-RU"/>
        </w:rPr>
      </w:pPr>
      <w:r w:rsidRPr="0081556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rsidR="00AE2197" w:rsidRDefault="00815561">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AE2197" w:rsidRPr="00815561" w:rsidRDefault="00815561">
      <w:pPr>
        <w:numPr>
          <w:ilvl w:val="0"/>
          <w:numId w:val="8"/>
        </w:numPr>
        <w:spacing w:after="0" w:line="264" w:lineRule="auto"/>
        <w:jc w:val="both"/>
        <w:rPr>
          <w:lang w:val="ru-RU"/>
        </w:rPr>
      </w:pPr>
      <w:r w:rsidRPr="00815561">
        <w:rPr>
          <w:rFonts w:ascii="Times New Roman" w:hAnsi="Times New Roman"/>
          <w:color w:val="000000"/>
          <w:sz w:val="28"/>
          <w:lang w:val="ru-RU"/>
        </w:rPr>
        <w:t>различать, называть и управлять собственными эмоциями и эмоциями других;</w:t>
      </w:r>
    </w:p>
    <w:p w:rsidR="00AE2197" w:rsidRPr="00815561" w:rsidRDefault="00815561">
      <w:pPr>
        <w:numPr>
          <w:ilvl w:val="0"/>
          <w:numId w:val="8"/>
        </w:numPr>
        <w:spacing w:after="0" w:line="264" w:lineRule="auto"/>
        <w:jc w:val="both"/>
        <w:rPr>
          <w:lang w:val="ru-RU"/>
        </w:rPr>
      </w:pPr>
      <w:r w:rsidRPr="00815561">
        <w:rPr>
          <w:rFonts w:ascii="Times New Roman" w:hAnsi="Times New Roman"/>
          <w:color w:val="000000"/>
          <w:sz w:val="28"/>
          <w:lang w:val="ru-RU"/>
        </w:rPr>
        <w:t>выявлять и анализировать причины эмоций;</w:t>
      </w:r>
    </w:p>
    <w:p w:rsidR="00AE2197" w:rsidRPr="00815561" w:rsidRDefault="00815561">
      <w:pPr>
        <w:numPr>
          <w:ilvl w:val="0"/>
          <w:numId w:val="8"/>
        </w:numPr>
        <w:spacing w:after="0" w:line="264" w:lineRule="auto"/>
        <w:jc w:val="both"/>
        <w:rPr>
          <w:lang w:val="ru-RU"/>
        </w:rPr>
      </w:pPr>
      <w:r w:rsidRPr="00815561">
        <w:rPr>
          <w:rFonts w:ascii="Times New Roman" w:hAnsi="Times New Roman"/>
          <w:color w:val="000000"/>
          <w:sz w:val="28"/>
          <w:lang w:val="ru-RU"/>
        </w:rPr>
        <w:t>ставить себя на место другого человека, понимать мотивы и намерения другого;</w:t>
      </w:r>
    </w:p>
    <w:p w:rsidR="00AE2197" w:rsidRDefault="00815561">
      <w:pPr>
        <w:numPr>
          <w:ilvl w:val="0"/>
          <w:numId w:val="8"/>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E2197" w:rsidRPr="00815561" w:rsidRDefault="00AE2197">
      <w:pPr>
        <w:spacing w:after="0" w:line="264" w:lineRule="auto"/>
        <w:ind w:left="120"/>
        <w:jc w:val="both"/>
        <w:rPr>
          <w:lang w:val="ru-RU"/>
        </w:rPr>
      </w:pPr>
    </w:p>
    <w:p w:rsidR="00AE2197" w:rsidRPr="00815561" w:rsidRDefault="00815561">
      <w:pPr>
        <w:spacing w:after="0" w:line="264" w:lineRule="auto"/>
        <w:ind w:left="120"/>
        <w:jc w:val="both"/>
        <w:rPr>
          <w:lang w:val="ru-RU"/>
        </w:rPr>
      </w:pPr>
      <w:r w:rsidRPr="00815561">
        <w:rPr>
          <w:rFonts w:ascii="Times New Roman" w:hAnsi="Times New Roman"/>
          <w:b/>
          <w:color w:val="000000"/>
          <w:sz w:val="28"/>
          <w:lang w:val="ru-RU"/>
        </w:rPr>
        <w:t>ПРЕДМЕТНЫЕ РЕЗУЛЬТАТЫ</w:t>
      </w:r>
    </w:p>
    <w:p w:rsidR="00AE2197" w:rsidRPr="00815561" w:rsidRDefault="00AE2197">
      <w:pPr>
        <w:spacing w:after="0" w:line="264" w:lineRule="auto"/>
        <w:ind w:left="120"/>
        <w:jc w:val="both"/>
        <w:rPr>
          <w:lang w:val="ru-RU"/>
        </w:rPr>
      </w:pP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815561">
        <w:rPr>
          <w:rFonts w:ascii="Times New Roman" w:hAnsi="Times New Roman"/>
          <w:b/>
          <w:i/>
          <w:color w:val="000000"/>
          <w:sz w:val="28"/>
          <w:lang w:val="ru-RU"/>
        </w:rPr>
        <w:t>в 5 классе</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lastRenderedPageBreak/>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r w:rsidRPr="00815561">
        <w:rPr>
          <w:rFonts w:ascii="Times New Roman" w:hAnsi="Times New Roman"/>
          <w:i/>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 минуты)</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w:t>
      </w:r>
      <w:proofErr w:type="spellStart"/>
      <w:r w:rsidRPr="00815561">
        <w:rPr>
          <w:rFonts w:ascii="Times New Roman" w:hAnsi="Times New Roman"/>
          <w:color w:val="000000"/>
          <w:sz w:val="28"/>
          <w:lang w:val="ru-RU"/>
        </w:rPr>
        <w:t>несплошные</w:t>
      </w:r>
      <w:proofErr w:type="spellEnd"/>
      <w:r w:rsidRPr="00815561">
        <w:rPr>
          <w:rFonts w:ascii="Times New Roman" w:hAnsi="Times New Roman"/>
          <w:color w:val="000000"/>
          <w:sz w:val="28"/>
          <w:lang w:val="ru-RU"/>
        </w:rPr>
        <w:t xml:space="preserve"> тексты (таблицы) и понимать представленную в них информацию.</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в устной речи и письменном тексте 400 лексических единиц (слов, 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815561">
        <w:rPr>
          <w:rFonts w:ascii="Times New Roman" w:hAnsi="Times New Roman"/>
          <w:color w:val="000000"/>
          <w:sz w:val="28"/>
          <w:lang w:val="ru-RU"/>
        </w:rPr>
        <w:t>, -</w:t>
      </w:r>
      <w:r>
        <w:rPr>
          <w:rFonts w:ascii="Times New Roman" w:hAnsi="Times New Roman"/>
          <w:color w:val="000000"/>
          <w:sz w:val="28"/>
        </w:rPr>
        <w:t>in</w:t>
      </w:r>
      <w:r w:rsidRPr="00815561">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815561">
        <w:rPr>
          <w:rFonts w:ascii="Times New Roman" w:hAnsi="Times New Roman"/>
          <w:color w:val="000000"/>
          <w:sz w:val="28"/>
          <w:lang w:val="ru-RU"/>
        </w:rPr>
        <w:t>, -</w:t>
      </w:r>
      <w:r>
        <w:rPr>
          <w:rFonts w:ascii="Times New Roman" w:hAnsi="Times New Roman"/>
          <w:color w:val="000000"/>
          <w:sz w:val="28"/>
        </w:rPr>
        <w:t>lich</w:t>
      </w:r>
      <w:r w:rsidRPr="00815561">
        <w:rPr>
          <w:rFonts w:ascii="Times New Roman" w:hAnsi="Times New Roman"/>
          <w:color w:val="000000"/>
          <w:sz w:val="28"/>
          <w:lang w:val="ru-RU"/>
        </w:rPr>
        <w:t>, числительные, образованные при помощи суффиксов -</w:t>
      </w:r>
      <w:proofErr w:type="spellStart"/>
      <w:r>
        <w:rPr>
          <w:rFonts w:ascii="Times New Roman" w:hAnsi="Times New Roman"/>
          <w:color w:val="000000"/>
          <w:sz w:val="28"/>
        </w:rPr>
        <w:t>zehn</w:t>
      </w:r>
      <w:proofErr w:type="spellEnd"/>
      <w:r w:rsidRPr="00815561">
        <w:rPr>
          <w:rFonts w:ascii="Times New Roman" w:hAnsi="Times New Roman"/>
          <w:color w:val="000000"/>
          <w:sz w:val="28"/>
          <w:lang w:val="ru-RU"/>
        </w:rPr>
        <w:t>, -</w:t>
      </w:r>
      <w:r>
        <w:rPr>
          <w:rFonts w:ascii="Times New Roman" w:hAnsi="Times New Roman"/>
          <w:color w:val="000000"/>
          <w:sz w:val="28"/>
        </w:rPr>
        <w:t>zig</w:t>
      </w:r>
      <w:r w:rsidRPr="00815561">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815561">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речи и письменном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нераспространённые и распространённые простые предложения: с простым глагольным сказуемым (</w:t>
      </w:r>
      <w:r>
        <w:rPr>
          <w:rFonts w:ascii="Times New Roman" w:hAnsi="Times New Roman"/>
          <w:color w:val="000000"/>
          <w:sz w:val="28"/>
        </w:rPr>
        <w:t>Ich</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komme</w:t>
      </w:r>
      <w:proofErr w:type="spellEnd"/>
      <w:r w:rsidRPr="00815561">
        <w:rPr>
          <w:rFonts w:ascii="Times New Roman" w:hAnsi="Times New Roman"/>
          <w:color w:val="000000"/>
          <w:sz w:val="28"/>
          <w:lang w:val="ru-RU"/>
        </w:rPr>
        <w:t xml:space="preserve">. </w:t>
      </w:r>
      <w:r>
        <w:rPr>
          <w:rFonts w:ascii="Times New Roman" w:hAnsi="Times New Roman"/>
          <w:color w:val="000000"/>
          <w:sz w:val="28"/>
        </w:rPr>
        <w:t>Du</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kommst</w:t>
      </w:r>
      <w:proofErr w:type="spellEnd"/>
      <w:r w:rsidRPr="00815561">
        <w:rPr>
          <w:rFonts w:ascii="Times New Roman" w:hAnsi="Times New Roman"/>
          <w:color w:val="000000"/>
          <w:sz w:val="28"/>
          <w:lang w:val="ru-RU"/>
        </w:rPr>
        <w:t xml:space="preserve">. </w:t>
      </w:r>
      <w:r>
        <w:rPr>
          <w:rFonts w:ascii="Times New Roman" w:hAnsi="Times New Roman"/>
          <w:color w:val="000000"/>
          <w:sz w:val="28"/>
        </w:rPr>
        <w:t>Sie</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kommen</w:t>
      </w:r>
      <w:proofErr w:type="spellEnd"/>
      <w:r w:rsidRPr="00815561">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kochen</w:t>
      </w:r>
      <w:proofErr w:type="spellEnd"/>
      <w:r w:rsidRPr="00815561">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815561">
        <w:rPr>
          <w:rFonts w:ascii="Times New Roman" w:hAnsi="Times New Roman"/>
          <w:color w:val="000000"/>
          <w:sz w:val="28"/>
          <w:lang w:val="ru-RU"/>
        </w:rPr>
        <w:t>.), в том числе с дополнением в винительном падеже (</w:t>
      </w:r>
      <w:proofErr w:type="spellStart"/>
      <w:r>
        <w:rPr>
          <w:rFonts w:ascii="Times New Roman" w:hAnsi="Times New Roman"/>
          <w:color w:val="000000"/>
          <w:sz w:val="28"/>
        </w:rPr>
        <w:t>Er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815561">
        <w:rPr>
          <w:rFonts w:ascii="Times New Roman" w:hAnsi="Times New Roman"/>
          <w:color w:val="000000"/>
          <w:sz w:val="28"/>
          <w:lang w:val="ru-RU"/>
        </w:rPr>
        <w:t xml:space="preserve"> </w:t>
      </w:r>
      <w:r>
        <w:rPr>
          <w:rFonts w:ascii="Times New Roman" w:hAnsi="Times New Roman"/>
          <w:color w:val="000000"/>
          <w:sz w:val="28"/>
        </w:rPr>
        <w:t>ein</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815561">
        <w:rPr>
          <w:rFonts w:ascii="Times New Roman" w:hAnsi="Times New Roman"/>
          <w:color w:val="000000"/>
          <w:sz w:val="28"/>
          <w:lang w:val="ru-RU"/>
        </w:rPr>
        <w:t xml:space="preserve">.);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определённый и неопределённый артикли (</w:t>
      </w:r>
      <w:r>
        <w:rPr>
          <w:rFonts w:ascii="Times New Roman" w:hAnsi="Times New Roman"/>
          <w:color w:val="000000"/>
          <w:sz w:val="28"/>
        </w:rPr>
        <w:t>der</w:t>
      </w:r>
      <w:r w:rsidRPr="00815561">
        <w:rPr>
          <w:rFonts w:ascii="Times New Roman" w:hAnsi="Times New Roman"/>
          <w:color w:val="000000"/>
          <w:sz w:val="28"/>
          <w:lang w:val="ru-RU"/>
        </w:rPr>
        <w:t>/</w:t>
      </w:r>
      <w:r>
        <w:rPr>
          <w:rFonts w:ascii="Times New Roman" w:hAnsi="Times New Roman"/>
          <w:color w:val="000000"/>
          <w:sz w:val="28"/>
        </w:rPr>
        <w:t>ein</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Bleistift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глаголы с изменением корневой гласной (</w:t>
      </w:r>
      <w:proofErr w:type="spellStart"/>
      <w:r>
        <w:rPr>
          <w:rFonts w:ascii="Times New Roman" w:hAnsi="Times New Roman"/>
          <w:color w:val="000000"/>
          <w:sz w:val="28"/>
        </w:rPr>
        <w:t>fahren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sehen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essen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treffen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 xml:space="preserve">конструкцию предложения с </w:t>
      </w:r>
      <w:proofErr w:type="spellStart"/>
      <w:r>
        <w:rPr>
          <w:rFonts w:ascii="Times New Roman" w:hAnsi="Times New Roman"/>
          <w:color w:val="000000"/>
          <w:sz w:val="28"/>
        </w:rPr>
        <w:t>gern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Wir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глаголы с отделяемыми приставками (</w:t>
      </w:r>
      <w:proofErr w:type="spellStart"/>
      <w:r>
        <w:rPr>
          <w:rFonts w:ascii="Times New Roman" w:hAnsi="Times New Roman"/>
          <w:color w:val="000000"/>
          <w:sz w:val="28"/>
        </w:rPr>
        <w:t>fernsehen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mitkommen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abholen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anfangen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единственное и множественное число существительных в именительном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глагол </w:t>
      </w:r>
      <w:proofErr w:type="spellStart"/>
      <w:r>
        <w:rPr>
          <w:rFonts w:ascii="Times New Roman" w:hAnsi="Times New Roman"/>
          <w:color w:val="000000"/>
          <w:sz w:val="28"/>
        </w:rPr>
        <w:t>haben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Akkusativ</w:t>
      </w:r>
      <w:proofErr w:type="spellEnd"/>
      <w:r w:rsidRPr="0081556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15561">
        <w:rPr>
          <w:rFonts w:ascii="Times New Roman" w:hAnsi="Times New Roman"/>
          <w:color w:val="000000"/>
          <w:sz w:val="28"/>
          <w:lang w:val="ru-RU"/>
        </w:rPr>
        <w:t>ö</w:t>
      </w:r>
      <w:r>
        <w:rPr>
          <w:rFonts w:ascii="Times New Roman" w:hAnsi="Times New Roman"/>
          <w:color w:val="000000"/>
          <w:sz w:val="28"/>
        </w:rPr>
        <w:t>gen</w:t>
      </w:r>
      <w:r w:rsidRPr="00815561">
        <w:rPr>
          <w:rFonts w:ascii="Times New Roman" w:hAnsi="Times New Roman"/>
          <w:color w:val="000000"/>
          <w:sz w:val="28"/>
          <w:lang w:val="ru-RU"/>
        </w:rPr>
        <w:t xml:space="preserve">, </w:t>
      </w:r>
      <w:r>
        <w:rPr>
          <w:rFonts w:ascii="Times New Roman" w:hAnsi="Times New Roman"/>
          <w:color w:val="000000"/>
          <w:sz w:val="28"/>
        </w:rPr>
        <w:t>k</w:t>
      </w:r>
      <w:r w:rsidRPr="0081556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1556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 xml:space="preserve">) и форму глагола </w:t>
      </w:r>
      <w:r>
        <w:rPr>
          <w:rFonts w:ascii="Times New Roman" w:hAnsi="Times New Roman"/>
          <w:color w:val="000000"/>
          <w:sz w:val="28"/>
        </w:rPr>
        <w:t>m</w:t>
      </w:r>
      <w:r w:rsidRPr="0081556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815561">
        <w:rPr>
          <w:rFonts w:ascii="Times New Roman" w:hAnsi="Times New Roman"/>
          <w:color w:val="000000"/>
          <w:sz w:val="28"/>
          <w:lang w:val="ru-RU"/>
        </w:rPr>
        <w:t>;</w:t>
      </w:r>
    </w:p>
    <w:p w:rsidR="00AE2197" w:rsidRDefault="00815561">
      <w:pPr>
        <w:spacing w:after="0" w:line="264" w:lineRule="auto"/>
        <w:ind w:firstLine="600"/>
        <w:jc w:val="both"/>
      </w:pPr>
      <w:r w:rsidRPr="00815561">
        <w:rPr>
          <w:rFonts w:ascii="Times New Roman" w:hAnsi="Times New Roman"/>
          <w:color w:val="000000"/>
          <w:sz w:val="28"/>
          <w:lang w:val="ru-RU"/>
        </w:rPr>
        <w:t xml:space="preserve">наречия, отвечающие на вопрос «где?» </w:t>
      </w:r>
      <w:r>
        <w:rPr>
          <w:rFonts w:ascii="Times New Roman" w:hAnsi="Times New Roman"/>
          <w:color w:val="000000"/>
          <w:sz w:val="28"/>
        </w:rPr>
        <w:t xml:space="preserve">(links, </w:t>
      </w:r>
      <w:proofErr w:type="spellStart"/>
      <w:r>
        <w:rPr>
          <w:rFonts w:ascii="Times New Roman" w:hAnsi="Times New Roman"/>
          <w:color w:val="000000"/>
          <w:sz w:val="28"/>
        </w:rPr>
        <w:t>rechts</w:t>
      </w:r>
      <w:proofErr w:type="spellEnd"/>
      <w:r>
        <w:rPr>
          <w:rFonts w:ascii="Times New Roman" w:hAnsi="Times New Roman"/>
          <w:color w:val="000000"/>
          <w:sz w:val="28"/>
        </w:rPr>
        <w:t xml:space="preserve">, in der </w:t>
      </w:r>
      <w:proofErr w:type="spellStart"/>
      <w:r>
        <w:rPr>
          <w:rFonts w:ascii="Times New Roman" w:hAnsi="Times New Roman"/>
          <w:color w:val="000000"/>
          <w:sz w:val="28"/>
        </w:rPr>
        <w:t>Mitte</w:t>
      </w:r>
      <w:proofErr w:type="spellEnd"/>
      <w:r>
        <w:rPr>
          <w:rFonts w:ascii="Times New Roman" w:hAnsi="Times New Roman"/>
          <w:color w:val="000000"/>
          <w:sz w:val="28"/>
        </w:rPr>
        <w:t xml:space="preserve">, </w:t>
      </w:r>
      <w:proofErr w:type="spellStart"/>
      <w:r>
        <w:rPr>
          <w:rFonts w:ascii="Times New Roman" w:hAnsi="Times New Roman"/>
          <w:color w:val="000000"/>
          <w:sz w:val="28"/>
        </w:rPr>
        <w:t>hinten</w:t>
      </w:r>
      <w:proofErr w:type="spellEnd"/>
      <w:r>
        <w:rPr>
          <w:rFonts w:ascii="Times New Roman" w:hAnsi="Times New Roman"/>
          <w:color w:val="000000"/>
          <w:sz w:val="28"/>
        </w:rPr>
        <w:t xml:space="preserve">, </w:t>
      </w:r>
      <w:proofErr w:type="spellStart"/>
      <w:r>
        <w:rPr>
          <w:rFonts w:ascii="Times New Roman" w:hAnsi="Times New Roman"/>
          <w:color w:val="000000"/>
          <w:sz w:val="28"/>
        </w:rPr>
        <w:t>hinten</w:t>
      </w:r>
      <w:proofErr w:type="spellEnd"/>
      <w:r>
        <w:rPr>
          <w:rFonts w:ascii="Times New Roman" w:hAnsi="Times New Roman"/>
          <w:color w:val="000000"/>
          <w:sz w:val="28"/>
        </w:rPr>
        <w:t xml:space="preserve"> </w:t>
      </w:r>
      <w:proofErr w:type="spellStart"/>
      <w:r>
        <w:rPr>
          <w:rFonts w:ascii="Times New Roman" w:hAnsi="Times New Roman"/>
          <w:color w:val="000000"/>
          <w:sz w:val="28"/>
        </w:rPr>
        <w:t>rechts</w:t>
      </w:r>
      <w:proofErr w:type="spellEnd"/>
      <w:r>
        <w:rPr>
          <w:rFonts w:ascii="Times New Roman" w:hAnsi="Times New Roman"/>
          <w:color w:val="000000"/>
          <w:sz w:val="28"/>
        </w:rPr>
        <w:t xml:space="preserve">, </w:t>
      </w:r>
      <w:proofErr w:type="spellStart"/>
      <w:r>
        <w:rPr>
          <w:rFonts w:ascii="Times New Roman" w:hAnsi="Times New Roman"/>
          <w:color w:val="000000"/>
          <w:sz w:val="28"/>
        </w:rPr>
        <w:t>vorne</w:t>
      </w:r>
      <w:proofErr w:type="spellEnd"/>
      <w:r>
        <w:rPr>
          <w:rFonts w:ascii="Times New Roman" w:hAnsi="Times New Roman"/>
          <w:color w:val="000000"/>
          <w:sz w:val="28"/>
        </w:rPr>
        <w:t xml:space="preserve">, </w:t>
      </w:r>
      <w:proofErr w:type="spellStart"/>
      <w:r>
        <w:rPr>
          <w:rFonts w:ascii="Times New Roman" w:hAnsi="Times New Roman"/>
          <w:color w:val="000000"/>
          <w:sz w:val="28"/>
        </w:rPr>
        <w:t>vorne</w:t>
      </w:r>
      <w:proofErr w:type="spellEnd"/>
      <w:r>
        <w:rPr>
          <w:rFonts w:ascii="Times New Roman" w:hAnsi="Times New Roman"/>
          <w:color w:val="000000"/>
          <w:sz w:val="28"/>
        </w:rPr>
        <w:t xml:space="preserve"> </w:t>
      </w:r>
      <w:proofErr w:type="spellStart"/>
      <w:r>
        <w:rPr>
          <w:rFonts w:ascii="Times New Roman" w:hAnsi="Times New Roman"/>
          <w:color w:val="000000"/>
          <w:sz w:val="28"/>
        </w:rPr>
        <w:t>rechts</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ich</w:t>
      </w:r>
      <w:proofErr w:type="spellEnd"/>
      <w:r>
        <w:rPr>
          <w:rFonts w:ascii="Times New Roman" w:hAnsi="Times New Roman"/>
          <w:color w:val="000000"/>
          <w:sz w:val="28"/>
        </w:rPr>
        <w:t xml:space="preserve">, du, </w:t>
      </w:r>
      <w:proofErr w:type="spellStart"/>
      <w:r>
        <w:rPr>
          <w:rFonts w:ascii="Times New Roman" w:hAnsi="Times New Roman"/>
          <w:color w:val="000000"/>
          <w:sz w:val="28"/>
        </w:rPr>
        <w:t>er</w:t>
      </w:r>
      <w:proofErr w:type="spellEnd"/>
      <w:r>
        <w:rPr>
          <w:rFonts w:ascii="Times New Roman" w:hAnsi="Times New Roman"/>
          <w:color w:val="000000"/>
          <w:sz w:val="28"/>
        </w:rPr>
        <w:t xml:space="preserve">, </w:t>
      </w:r>
      <w:proofErr w:type="spellStart"/>
      <w:r>
        <w:rPr>
          <w:rFonts w:ascii="Times New Roman" w:hAnsi="Times New Roman"/>
          <w:color w:val="000000"/>
          <w:sz w:val="28"/>
        </w:rPr>
        <w:t>sie</w:t>
      </w:r>
      <w:proofErr w:type="spellEnd"/>
      <w:r>
        <w:rPr>
          <w:rFonts w:ascii="Times New Roman" w:hAnsi="Times New Roman"/>
          <w:color w:val="000000"/>
          <w:sz w:val="28"/>
        </w:rPr>
        <w:t xml:space="preserve">, </w:t>
      </w:r>
      <w:proofErr w:type="spellStart"/>
      <w:r>
        <w:rPr>
          <w:rFonts w:ascii="Times New Roman" w:hAnsi="Times New Roman"/>
          <w:color w:val="000000"/>
          <w:sz w:val="28"/>
        </w:rPr>
        <w:t>es</w:t>
      </w:r>
      <w:proofErr w:type="spellEnd"/>
      <w:r>
        <w:rPr>
          <w:rFonts w:ascii="Times New Roman" w:hAnsi="Times New Roman"/>
          <w:color w:val="000000"/>
          <w:sz w:val="28"/>
        </w:rPr>
        <w:t xml:space="preserve">, </w:t>
      </w:r>
      <w:proofErr w:type="spellStart"/>
      <w:r>
        <w:rPr>
          <w:rFonts w:ascii="Times New Roman" w:hAnsi="Times New Roman"/>
          <w:color w:val="000000"/>
          <w:sz w:val="28"/>
        </w:rPr>
        <w:t>wir</w:t>
      </w:r>
      <w:proofErr w:type="spellEnd"/>
      <w:r>
        <w:rPr>
          <w:rFonts w:ascii="Times New Roman" w:hAnsi="Times New Roman"/>
          <w:color w:val="000000"/>
          <w:sz w:val="28"/>
        </w:rPr>
        <w:t xml:space="preserve">, </w:t>
      </w:r>
      <w:proofErr w:type="spellStart"/>
      <w:r>
        <w:rPr>
          <w:rFonts w:ascii="Times New Roman" w:hAnsi="Times New Roman"/>
          <w:color w:val="000000"/>
          <w:sz w:val="28"/>
        </w:rPr>
        <w:t>ihr</w:t>
      </w:r>
      <w:proofErr w:type="spellEnd"/>
      <w:r>
        <w:rPr>
          <w:rFonts w:ascii="Times New Roman" w:hAnsi="Times New Roman"/>
          <w:color w:val="000000"/>
          <w:sz w:val="28"/>
        </w:rPr>
        <w:t>, Sie/</w:t>
      </w:r>
      <w:proofErr w:type="spellStart"/>
      <w:r>
        <w:rPr>
          <w:rFonts w:ascii="Times New Roman" w:hAnsi="Times New Roman"/>
          <w:color w:val="000000"/>
          <w:sz w:val="28"/>
        </w:rPr>
        <w:t>sie</w:t>
      </w:r>
      <w:proofErr w:type="spellEnd"/>
      <w:r>
        <w:rPr>
          <w:rFonts w:ascii="Times New Roman" w:hAnsi="Times New Roman"/>
          <w:color w:val="000000"/>
          <w:sz w:val="28"/>
        </w:rPr>
        <w:t xml:space="preserve">);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mein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815561">
        <w:rPr>
          <w:rFonts w:ascii="Times New Roman" w:hAnsi="Times New Roman"/>
          <w:color w:val="000000"/>
          <w:sz w:val="28"/>
          <w:lang w:val="ru-RU"/>
        </w:rPr>
        <w:t xml:space="preserve">, </w:t>
      </w:r>
      <w:r>
        <w:rPr>
          <w:rFonts w:ascii="Times New Roman" w:hAnsi="Times New Roman"/>
          <w:color w:val="000000"/>
          <w:sz w:val="28"/>
        </w:rPr>
        <w:t>sein</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815561">
        <w:rPr>
          <w:rFonts w:ascii="Times New Roman" w:hAnsi="Times New Roman"/>
          <w:color w:val="000000"/>
          <w:sz w:val="28"/>
          <w:lang w:val="ru-RU"/>
        </w:rPr>
        <w:t xml:space="preserve">) в именительном падеже в единственном и множественном числе и конструкция </w:t>
      </w:r>
      <w:r>
        <w:rPr>
          <w:rFonts w:ascii="Times New Roman" w:hAnsi="Times New Roman"/>
          <w:color w:val="000000"/>
          <w:sz w:val="28"/>
        </w:rPr>
        <w:t>Mamas</w:t>
      </w:r>
      <w:r w:rsidRPr="00815561">
        <w:rPr>
          <w:rFonts w:ascii="Times New Roman" w:hAnsi="Times New Roman"/>
          <w:color w:val="000000"/>
          <w:sz w:val="28"/>
          <w:lang w:val="ru-RU"/>
        </w:rPr>
        <w:t xml:space="preserve"> </w:t>
      </w:r>
      <w:r>
        <w:rPr>
          <w:rFonts w:ascii="Times New Roman" w:hAnsi="Times New Roman"/>
          <w:color w:val="000000"/>
          <w:sz w:val="28"/>
        </w:rPr>
        <w:t>Rucksack</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wie</w:t>
      </w:r>
      <w:proofErr w:type="spellEnd"/>
      <w:r w:rsidRPr="00815561">
        <w:rPr>
          <w:rFonts w:ascii="Times New Roman" w:hAnsi="Times New Roman"/>
          <w:color w:val="000000"/>
          <w:sz w:val="28"/>
          <w:lang w:val="ru-RU"/>
        </w:rPr>
        <w:t xml:space="preserve">, </w:t>
      </w:r>
      <w:r>
        <w:rPr>
          <w:rFonts w:ascii="Times New Roman" w:hAnsi="Times New Roman"/>
          <w:color w:val="000000"/>
          <w:sz w:val="28"/>
        </w:rPr>
        <w:t>wo</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вопросы с указанием времени (</w:t>
      </w:r>
      <w:r>
        <w:rPr>
          <w:rFonts w:ascii="Times New Roman" w:hAnsi="Times New Roman"/>
          <w:color w:val="000000"/>
          <w:sz w:val="28"/>
        </w:rPr>
        <w:t>Um</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viel</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Uhr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beginnt</w:t>
      </w:r>
      <w:proofErr w:type="spellEnd"/>
      <w:r w:rsidRPr="00815561">
        <w:rPr>
          <w:rFonts w:ascii="Times New Roman" w:hAnsi="Times New Roman"/>
          <w:color w:val="000000"/>
          <w:sz w:val="28"/>
          <w:lang w:val="ru-RU"/>
        </w:rPr>
        <w:t xml:space="preserve"> </w:t>
      </w:r>
      <w:r>
        <w:rPr>
          <w:rFonts w:ascii="Times New Roman" w:hAnsi="Times New Roman"/>
          <w:color w:val="000000"/>
          <w:sz w:val="28"/>
        </w:rPr>
        <w:t>der</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Unterricht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количественные числительные (до 100).</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предлоги (</w:t>
      </w:r>
      <w:r>
        <w:rPr>
          <w:rFonts w:ascii="Times New Roman" w:hAnsi="Times New Roman"/>
          <w:color w:val="000000"/>
          <w:sz w:val="28"/>
        </w:rPr>
        <w:t>in</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aus</w:t>
      </w:r>
      <w:proofErr w:type="spellEnd"/>
      <w:r w:rsidRPr="00815561">
        <w:rPr>
          <w:rFonts w:ascii="Times New Roman" w:hAnsi="Times New Roman"/>
          <w:color w:val="000000"/>
          <w:sz w:val="28"/>
          <w:lang w:val="ru-RU"/>
        </w:rPr>
        <w:t xml:space="preserve"> – </w:t>
      </w:r>
      <w:r>
        <w:rPr>
          <w:rFonts w:ascii="Times New Roman" w:hAnsi="Times New Roman"/>
          <w:color w:val="000000"/>
          <w:sz w:val="28"/>
        </w:rPr>
        <w:t>Ich</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wohne</w:t>
      </w:r>
      <w:proofErr w:type="spellEnd"/>
      <w:r w:rsidRPr="00815561">
        <w:rPr>
          <w:rFonts w:ascii="Times New Roman" w:hAnsi="Times New Roman"/>
          <w:color w:val="000000"/>
          <w:sz w:val="28"/>
          <w:lang w:val="ru-RU"/>
        </w:rPr>
        <w:t xml:space="preserve"> </w:t>
      </w:r>
      <w:r>
        <w:rPr>
          <w:rFonts w:ascii="Times New Roman" w:hAnsi="Times New Roman"/>
          <w:color w:val="000000"/>
          <w:sz w:val="28"/>
        </w:rPr>
        <w:t>in</w:t>
      </w:r>
      <w:r w:rsidRPr="00815561">
        <w:rPr>
          <w:rFonts w:ascii="Times New Roman" w:hAnsi="Times New Roman"/>
          <w:color w:val="000000"/>
          <w:sz w:val="28"/>
          <w:lang w:val="ru-RU"/>
        </w:rPr>
        <w:t xml:space="preserve"> </w:t>
      </w:r>
      <w:r>
        <w:rPr>
          <w:rFonts w:ascii="Times New Roman" w:hAnsi="Times New Roman"/>
          <w:color w:val="000000"/>
          <w:sz w:val="28"/>
        </w:rPr>
        <w:t>Deutschland</w:t>
      </w:r>
      <w:r w:rsidRPr="00815561">
        <w:rPr>
          <w:rFonts w:ascii="Times New Roman" w:hAnsi="Times New Roman"/>
          <w:color w:val="000000"/>
          <w:sz w:val="28"/>
          <w:lang w:val="ru-RU"/>
        </w:rPr>
        <w:t xml:space="preserve">. </w:t>
      </w:r>
      <w:r>
        <w:rPr>
          <w:rFonts w:ascii="Times New Roman" w:hAnsi="Times New Roman"/>
          <w:color w:val="000000"/>
          <w:sz w:val="28"/>
        </w:rPr>
        <w:t>Ich</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komme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aus</w:t>
      </w:r>
      <w:proofErr w:type="spellEnd"/>
      <w:r w:rsidRPr="00815561">
        <w:rPr>
          <w:rFonts w:ascii="Times New Roman" w:hAnsi="Times New Roman"/>
          <w:color w:val="000000"/>
          <w:sz w:val="28"/>
          <w:lang w:val="ru-RU"/>
        </w:rPr>
        <w:t xml:space="preserve"> Ö</w:t>
      </w:r>
      <w:proofErr w:type="spellStart"/>
      <w:r>
        <w:rPr>
          <w:rFonts w:ascii="Times New Roman" w:hAnsi="Times New Roman"/>
          <w:color w:val="000000"/>
          <w:sz w:val="28"/>
        </w:rPr>
        <w:t>sterreich</w:t>
      </w:r>
      <w:proofErr w:type="spellEnd"/>
      <w:r w:rsidRPr="00815561">
        <w:rPr>
          <w:rFonts w:ascii="Times New Roman" w:hAnsi="Times New Roman"/>
          <w:color w:val="000000"/>
          <w:sz w:val="28"/>
          <w:lang w:val="ru-RU"/>
        </w:rPr>
        <w:t>.), предлоги для обозначения времени (</w:t>
      </w:r>
      <w:r>
        <w:rPr>
          <w:rFonts w:ascii="Times New Roman" w:hAnsi="Times New Roman"/>
          <w:color w:val="000000"/>
          <w:sz w:val="28"/>
        </w:rPr>
        <w:t>um</w:t>
      </w:r>
      <w:r w:rsidRPr="00815561">
        <w:rPr>
          <w:rFonts w:ascii="Times New Roman" w:hAnsi="Times New Roman"/>
          <w:color w:val="000000"/>
          <w:sz w:val="28"/>
          <w:lang w:val="ru-RU"/>
        </w:rPr>
        <w:t xml:space="preserve">, </w:t>
      </w:r>
      <w:r>
        <w:rPr>
          <w:rFonts w:ascii="Times New Roman" w:hAnsi="Times New Roman"/>
          <w:color w:val="000000"/>
          <w:sz w:val="28"/>
        </w:rPr>
        <w:t>von</w:t>
      </w:r>
      <w:r w:rsidRPr="00815561">
        <w:rPr>
          <w:rFonts w:ascii="Times New Roman" w:hAnsi="Times New Roman"/>
          <w:color w:val="000000"/>
          <w:sz w:val="28"/>
          <w:lang w:val="ru-RU"/>
        </w:rPr>
        <w:t xml:space="preserve"> … </w:t>
      </w:r>
      <w:proofErr w:type="spellStart"/>
      <w:r>
        <w:rPr>
          <w:rFonts w:ascii="Times New Roman" w:hAnsi="Times New Roman"/>
          <w:color w:val="000000"/>
          <w:sz w:val="28"/>
        </w:rPr>
        <w:t>bis</w:t>
      </w:r>
      <w:proofErr w:type="spellEnd"/>
      <w:r w:rsidRPr="00815561">
        <w:rPr>
          <w:rFonts w:ascii="Times New Roman" w:hAnsi="Times New Roman"/>
          <w:color w:val="000000"/>
          <w:sz w:val="28"/>
          <w:lang w:val="ru-RU"/>
        </w:rPr>
        <w:t xml:space="preserve">, </w:t>
      </w:r>
      <w:r>
        <w:rPr>
          <w:rFonts w:ascii="Times New Roman" w:hAnsi="Times New Roman"/>
          <w:color w:val="000000"/>
          <w:sz w:val="28"/>
        </w:rPr>
        <w:t>am</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Россию и страны (страну)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использовать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участвовать в несложных учебных проектах с использованием материалов на немецком языке с применением информационно- </w:t>
      </w:r>
      <w:r w:rsidRPr="0081556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Интернете;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815561">
        <w:rPr>
          <w:rFonts w:ascii="Times New Roman" w:hAnsi="Times New Roman"/>
          <w:b/>
          <w:i/>
          <w:color w:val="000000"/>
          <w:sz w:val="28"/>
          <w:lang w:val="ru-RU"/>
        </w:rPr>
        <w:t>в 6 классе</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r w:rsidRPr="00815561">
        <w:rPr>
          <w:rFonts w:ascii="Times New Roman" w:hAnsi="Times New Roman"/>
          <w:i/>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 минуты).</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w:t>
      </w:r>
      <w:proofErr w:type="spellStart"/>
      <w:r w:rsidRPr="00815561">
        <w:rPr>
          <w:rFonts w:ascii="Times New Roman" w:hAnsi="Times New Roman"/>
          <w:color w:val="000000"/>
          <w:sz w:val="28"/>
          <w:lang w:val="ru-RU"/>
        </w:rPr>
        <w:t>несплошные</w:t>
      </w:r>
      <w:proofErr w:type="spellEnd"/>
      <w:r w:rsidRPr="00815561">
        <w:rPr>
          <w:rFonts w:ascii="Times New Roman" w:hAnsi="Times New Roman"/>
          <w:color w:val="000000"/>
          <w:sz w:val="28"/>
          <w:lang w:val="ru-RU"/>
        </w:rPr>
        <w:t xml:space="preserve"> тексты (таблицы) и понимать представленную в них информацию.</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lastRenderedPageBreak/>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писать изученные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815561">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815561">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815561">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815561">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15561">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lastRenderedPageBreak/>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речи и письменном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нулевой артикль (</w:t>
      </w:r>
      <w:proofErr w:type="spellStart"/>
      <w:r>
        <w:rPr>
          <w:rFonts w:ascii="Times New Roman" w:hAnsi="Times New Roman"/>
          <w:color w:val="000000"/>
          <w:sz w:val="28"/>
        </w:rPr>
        <w:t>Magst</w:t>
      </w:r>
      <w:proofErr w:type="spellEnd"/>
      <w:r w:rsidRPr="00815561">
        <w:rPr>
          <w:rFonts w:ascii="Times New Roman" w:hAnsi="Times New Roman"/>
          <w:color w:val="000000"/>
          <w:sz w:val="28"/>
          <w:lang w:val="ru-RU"/>
        </w:rPr>
        <w:t xml:space="preserve"> </w:t>
      </w:r>
      <w:r>
        <w:rPr>
          <w:rFonts w:ascii="Times New Roman" w:hAnsi="Times New Roman"/>
          <w:color w:val="000000"/>
          <w:sz w:val="28"/>
        </w:rPr>
        <w:t>du</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Kartoffeln</w:t>
      </w:r>
      <w:proofErr w:type="spellEnd"/>
      <w:r w:rsidRPr="00815561">
        <w:rPr>
          <w:rFonts w:ascii="Times New Roman" w:hAnsi="Times New Roman"/>
          <w:color w:val="000000"/>
          <w:sz w:val="28"/>
          <w:lang w:val="ru-RU"/>
        </w:rPr>
        <w:t xml:space="preserve">? </w:t>
      </w:r>
      <w:r>
        <w:rPr>
          <w:rFonts w:ascii="Times New Roman" w:hAnsi="Times New Roman"/>
          <w:color w:val="000000"/>
          <w:sz w:val="28"/>
        </w:rPr>
        <w:t>Ich</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esse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815561">
        <w:rPr>
          <w:rFonts w:ascii="Times New Roman" w:hAnsi="Times New Roman"/>
          <w:color w:val="000000"/>
          <w:sz w:val="28"/>
          <w:lang w:val="ru-RU"/>
        </w:rPr>
        <w:t xml:space="preserve"> </w:t>
      </w:r>
      <w:r>
        <w:rPr>
          <w:rFonts w:ascii="Times New Roman" w:hAnsi="Times New Roman"/>
          <w:color w:val="000000"/>
          <w:sz w:val="28"/>
        </w:rPr>
        <w:t>K</w:t>
      </w:r>
      <w:r w:rsidRPr="00815561">
        <w:rPr>
          <w:rFonts w:ascii="Times New Roman" w:hAnsi="Times New Roman"/>
          <w:color w:val="000000"/>
          <w:sz w:val="28"/>
          <w:lang w:val="ru-RU"/>
        </w:rPr>
        <w:t>ä</w:t>
      </w:r>
      <w:r>
        <w:rPr>
          <w:rFonts w:ascii="Times New Roman" w:hAnsi="Times New Roman"/>
          <w:color w:val="000000"/>
          <w:sz w:val="28"/>
        </w:rPr>
        <w:t>se</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речевые образцы в ответах с </w:t>
      </w:r>
      <w:r>
        <w:rPr>
          <w:rFonts w:ascii="Times New Roman" w:hAnsi="Times New Roman"/>
          <w:color w:val="000000"/>
          <w:sz w:val="28"/>
        </w:rPr>
        <w:t>ja</w:t>
      </w:r>
      <w:r w:rsidRPr="00815561">
        <w:rPr>
          <w:rFonts w:ascii="Times New Roman" w:hAnsi="Times New Roman"/>
          <w:color w:val="000000"/>
          <w:sz w:val="28"/>
          <w:lang w:val="ru-RU"/>
        </w:rPr>
        <w:t xml:space="preserve"> – </w:t>
      </w:r>
      <w:r>
        <w:rPr>
          <w:rFonts w:ascii="Times New Roman" w:hAnsi="Times New Roman"/>
          <w:color w:val="000000"/>
          <w:sz w:val="28"/>
        </w:rPr>
        <w:t>nein</w:t>
      </w:r>
      <w:r w:rsidRPr="00815561">
        <w:rPr>
          <w:rFonts w:ascii="Times New Roman" w:hAnsi="Times New Roman"/>
          <w:color w:val="000000"/>
          <w:sz w:val="28"/>
          <w:lang w:val="ru-RU"/>
        </w:rPr>
        <w:t xml:space="preserve"> – </w:t>
      </w:r>
      <w:proofErr w:type="spellStart"/>
      <w:r>
        <w:rPr>
          <w:rFonts w:ascii="Times New Roman" w:hAnsi="Times New Roman"/>
          <w:color w:val="000000"/>
          <w:sz w:val="28"/>
        </w:rPr>
        <w:t>doch</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неопределённо-личное местоимение </w:t>
      </w:r>
      <w:r>
        <w:rPr>
          <w:rFonts w:ascii="Times New Roman" w:hAnsi="Times New Roman"/>
          <w:color w:val="000000"/>
          <w:sz w:val="28"/>
        </w:rPr>
        <w:t>man</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deshalb</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Perfekt</w:t>
      </w:r>
      <w:proofErr w:type="spellEnd"/>
      <w:r w:rsidRPr="00815561">
        <w:rPr>
          <w:rFonts w:ascii="Times New Roman" w:hAnsi="Times New Roman"/>
          <w:color w:val="000000"/>
          <w:sz w:val="28"/>
          <w:lang w:val="ru-RU"/>
        </w:rPr>
        <w:t xml:space="preserve"> с вспомогательным глаголом </w:t>
      </w:r>
      <w:proofErr w:type="spellStart"/>
      <w:r>
        <w:rPr>
          <w:rFonts w:ascii="Times New Roman" w:hAnsi="Times New Roman"/>
          <w:color w:val="000000"/>
          <w:sz w:val="28"/>
        </w:rPr>
        <w:t>haben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повелительное наклонение;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глаголы </w:t>
      </w:r>
      <w:proofErr w:type="spellStart"/>
      <w:r>
        <w:rPr>
          <w:rFonts w:ascii="Times New Roman" w:hAnsi="Times New Roman"/>
          <w:color w:val="000000"/>
          <w:sz w:val="28"/>
        </w:rPr>
        <w:t>sitzen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setzen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liegen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legen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stehen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stellen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h</w:t>
      </w:r>
      <w:r w:rsidRPr="00815561">
        <w:rPr>
          <w:rFonts w:ascii="Times New Roman" w:hAnsi="Times New Roman"/>
          <w:color w:val="000000"/>
          <w:sz w:val="28"/>
          <w:lang w:val="ru-RU"/>
        </w:rPr>
        <w:t>ä</w:t>
      </w:r>
      <w:proofErr w:type="spellStart"/>
      <w:r>
        <w:rPr>
          <w:rFonts w:ascii="Times New Roman" w:hAnsi="Times New Roman"/>
          <w:color w:val="000000"/>
          <w:sz w:val="28"/>
        </w:rPr>
        <w:t>ngen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конструкция </w:t>
      </w:r>
      <w:proofErr w:type="spellStart"/>
      <w:r>
        <w:rPr>
          <w:rFonts w:ascii="Times New Roman" w:hAnsi="Times New Roman"/>
          <w:color w:val="000000"/>
          <w:sz w:val="28"/>
        </w:rPr>
        <w:t>es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Akkusativ</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1556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wollen</w:t>
      </w:r>
      <w:proofErr w:type="spellEnd"/>
      <w:r w:rsidRPr="0081556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склонение имён существительных в единственном числе в дательном падеже;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множественное число имён существительных;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личные местоимения в винительном (в некоторых речевых образцах);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неопределённые местоимения (</w:t>
      </w:r>
      <w:proofErr w:type="spellStart"/>
      <w:r>
        <w:rPr>
          <w:rFonts w:ascii="Times New Roman" w:hAnsi="Times New Roman"/>
          <w:color w:val="000000"/>
          <w:sz w:val="28"/>
        </w:rPr>
        <w:t>etwas</w:t>
      </w:r>
      <w:proofErr w:type="spellEnd"/>
      <w:r w:rsidRPr="00815561">
        <w:rPr>
          <w:rFonts w:ascii="Times New Roman" w:hAnsi="Times New Roman"/>
          <w:color w:val="000000"/>
          <w:sz w:val="28"/>
          <w:lang w:val="ru-RU"/>
        </w:rPr>
        <w:t>/</w:t>
      </w:r>
      <w:proofErr w:type="spellStart"/>
      <w:r>
        <w:rPr>
          <w:rFonts w:ascii="Times New Roman" w:hAnsi="Times New Roman"/>
          <w:color w:val="000000"/>
          <w:sz w:val="28"/>
        </w:rPr>
        <w:t>alles</w:t>
      </w:r>
      <w:proofErr w:type="spellEnd"/>
      <w:r w:rsidRPr="00815561">
        <w:rPr>
          <w:rFonts w:ascii="Times New Roman" w:hAnsi="Times New Roman"/>
          <w:color w:val="000000"/>
          <w:sz w:val="28"/>
          <w:lang w:val="ru-RU"/>
        </w:rPr>
        <w:t>/</w:t>
      </w:r>
      <w:proofErr w:type="spellStart"/>
      <w:r>
        <w:rPr>
          <w:rFonts w:ascii="Times New Roman" w:hAnsi="Times New Roman"/>
          <w:color w:val="000000"/>
          <w:sz w:val="28"/>
        </w:rPr>
        <w:t>nichts</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отрицание </w:t>
      </w:r>
      <w:proofErr w:type="spellStart"/>
      <w:r>
        <w:rPr>
          <w:rFonts w:ascii="Times New Roman" w:hAnsi="Times New Roman"/>
          <w:color w:val="000000"/>
          <w:sz w:val="28"/>
        </w:rPr>
        <w:t>nicht</w:t>
      </w:r>
      <w:proofErr w:type="spellEnd"/>
      <w:r w:rsidRPr="00815561">
        <w:rPr>
          <w:rFonts w:ascii="Times New Roman" w:hAnsi="Times New Roman"/>
          <w:color w:val="000000"/>
          <w:sz w:val="28"/>
          <w:lang w:val="ru-RU"/>
        </w:rPr>
        <w:t xml:space="preserve"> и </w:t>
      </w:r>
      <w:proofErr w:type="spellStart"/>
      <w:r>
        <w:rPr>
          <w:rFonts w:ascii="Times New Roman" w:hAnsi="Times New Roman"/>
          <w:color w:val="000000"/>
          <w:sz w:val="28"/>
        </w:rPr>
        <w:t>kein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порядковые числительные (</w:t>
      </w:r>
      <w:r>
        <w:rPr>
          <w:rFonts w:ascii="Times New Roman" w:hAnsi="Times New Roman"/>
          <w:color w:val="000000"/>
          <w:sz w:val="28"/>
        </w:rPr>
        <w:t>die</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erste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zweite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dritte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Stra</w:t>
      </w:r>
      <w:proofErr w:type="spellEnd"/>
      <w:r w:rsidRPr="00815561">
        <w:rPr>
          <w:rFonts w:ascii="Times New Roman" w:hAnsi="Times New Roman"/>
          <w:color w:val="000000"/>
          <w:sz w:val="28"/>
          <w:lang w:val="ru-RU"/>
        </w:rPr>
        <w:t>ß</w:t>
      </w:r>
      <w:r>
        <w:rPr>
          <w:rFonts w:ascii="Times New Roman" w:hAnsi="Times New Roman"/>
          <w:color w:val="000000"/>
          <w:sz w:val="28"/>
        </w:rPr>
        <w:t>e</w:t>
      </w:r>
      <w:r w:rsidRPr="00815561">
        <w:rPr>
          <w:rFonts w:ascii="Times New Roman" w:hAnsi="Times New Roman"/>
          <w:color w:val="000000"/>
          <w:sz w:val="28"/>
          <w:lang w:val="ru-RU"/>
        </w:rPr>
        <w:t>);</w:t>
      </w:r>
    </w:p>
    <w:p w:rsidR="00AE2197" w:rsidRDefault="00815561">
      <w:pPr>
        <w:spacing w:after="0" w:line="264" w:lineRule="auto"/>
        <w:ind w:firstLine="600"/>
        <w:jc w:val="both"/>
      </w:pPr>
      <w:r w:rsidRPr="00815561">
        <w:rPr>
          <w:rFonts w:ascii="Times New Roman" w:hAnsi="Times New Roman"/>
          <w:color w:val="000000"/>
          <w:sz w:val="28"/>
          <w:lang w:val="ru-RU"/>
        </w:rPr>
        <w:t xml:space="preserve">предлоги места, требующие дательного падежа при ответе на вопрос </w:t>
      </w:r>
      <w:r>
        <w:rPr>
          <w:rFonts w:ascii="Times New Roman" w:hAnsi="Times New Roman"/>
          <w:color w:val="000000"/>
          <w:sz w:val="28"/>
        </w:rPr>
        <w:t>wo</w:t>
      </w:r>
      <w:r w:rsidRPr="00815561">
        <w:rPr>
          <w:rFonts w:ascii="Times New Roman" w:hAnsi="Times New Roman"/>
          <w:color w:val="000000"/>
          <w:sz w:val="28"/>
          <w:lang w:val="ru-RU"/>
        </w:rPr>
        <w:t xml:space="preserve">? </w:t>
      </w:r>
      <w:r>
        <w:rPr>
          <w:rFonts w:ascii="Times New Roman" w:hAnsi="Times New Roman"/>
          <w:color w:val="000000"/>
          <w:sz w:val="28"/>
        </w:rPr>
        <w:t xml:space="preserve">(hinter, auf, </w:t>
      </w:r>
      <w:proofErr w:type="spellStart"/>
      <w:r>
        <w:rPr>
          <w:rFonts w:ascii="Times New Roman" w:hAnsi="Times New Roman"/>
          <w:color w:val="000000"/>
          <w:sz w:val="28"/>
        </w:rPr>
        <w:t>unter</w:t>
      </w:r>
      <w:proofErr w:type="spellEnd"/>
      <w:r>
        <w:rPr>
          <w:rFonts w:ascii="Times New Roman" w:hAnsi="Times New Roman"/>
          <w:color w:val="000000"/>
          <w:sz w:val="28"/>
        </w:rPr>
        <w:t xml:space="preserve">, </w:t>
      </w:r>
      <w:proofErr w:type="spellStart"/>
      <w:r>
        <w:rPr>
          <w:rFonts w:ascii="Times New Roman" w:hAnsi="Times New Roman"/>
          <w:color w:val="000000"/>
          <w:sz w:val="28"/>
        </w:rPr>
        <w:t>über</w:t>
      </w:r>
      <w:proofErr w:type="spellEnd"/>
      <w:r>
        <w:rPr>
          <w:rFonts w:ascii="Times New Roman" w:hAnsi="Times New Roman"/>
          <w:color w:val="000000"/>
          <w:sz w:val="28"/>
        </w:rPr>
        <w:t xml:space="preserve">, </w:t>
      </w:r>
      <w:proofErr w:type="spellStart"/>
      <w:r>
        <w:rPr>
          <w:rFonts w:ascii="Times New Roman" w:hAnsi="Times New Roman"/>
          <w:color w:val="000000"/>
          <w:sz w:val="28"/>
        </w:rPr>
        <w:t>neben</w:t>
      </w:r>
      <w:proofErr w:type="spellEnd"/>
      <w:r>
        <w:rPr>
          <w:rFonts w:ascii="Times New Roman" w:hAnsi="Times New Roman"/>
          <w:color w:val="000000"/>
          <w:sz w:val="28"/>
        </w:rPr>
        <w:t xml:space="preserve">, </w:t>
      </w:r>
      <w:proofErr w:type="spellStart"/>
      <w:r>
        <w:rPr>
          <w:rFonts w:ascii="Times New Roman" w:hAnsi="Times New Roman"/>
          <w:color w:val="000000"/>
          <w:sz w:val="28"/>
        </w:rPr>
        <w:t>zwischen</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in, </w:t>
      </w:r>
      <w:proofErr w:type="spellStart"/>
      <w:r>
        <w:rPr>
          <w:rFonts w:ascii="Times New Roman" w:hAnsi="Times New Roman"/>
          <w:color w:val="000000"/>
          <w:sz w:val="28"/>
        </w:rPr>
        <w:t>aus</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proofErr w:type="spellStart"/>
      <w:r>
        <w:rPr>
          <w:rFonts w:ascii="Times New Roman" w:hAnsi="Times New Roman"/>
          <w:color w:val="000000"/>
          <w:sz w:val="28"/>
        </w:rPr>
        <w:t>im</w:t>
      </w:r>
      <w:proofErr w:type="spellEnd"/>
      <w:r>
        <w:rPr>
          <w:rFonts w:ascii="Times New Roman" w:hAnsi="Times New Roman"/>
          <w:color w:val="000000"/>
          <w:sz w:val="28"/>
        </w:rPr>
        <w:t>, um, am;</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предлоги </w:t>
      </w:r>
      <w:r>
        <w:rPr>
          <w:rFonts w:ascii="Times New Roman" w:hAnsi="Times New Roman"/>
          <w:color w:val="000000"/>
          <w:sz w:val="28"/>
        </w:rPr>
        <w:t>c</w:t>
      </w:r>
      <w:r w:rsidRPr="00815561">
        <w:rPr>
          <w:rFonts w:ascii="Times New Roman" w:hAnsi="Times New Roman"/>
          <w:color w:val="000000"/>
          <w:sz w:val="28"/>
          <w:lang w:val="ru-RU"/>
        </w:rPr>
        <w:t xml:space="preserve"> дательным падежом </w:t>
      </w:r>
      <w:proofErr w:type="spellStart"/>
      <w:r>
        <w:rPr>
          <w:rFonts w:ascii="Times New Roman" w:hAnsi="Times New Roman"/>
          <w:color w:val="000000"/>
          <w:sz w:val="28"/>
        </w:rPr>
        <w:t>mit</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nach</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aus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zu</w:t>
      </w:r>
      <w:proofErr w:type="spellEnd"/>
      <w:r w:rsidRPr="00815561">
        <w:rPr>
          <w:rFonts w:ascii="Times New Roman" w:hAnsi="Times New Roman"/>
          <w:color w:val="000000"/>
          <w:sz w:val="28"/>
          <w:lang w:val="ru-RU"/>
        </w:rPr>
        <w:t xml:space="preserve">, </w:t>
      </w:r>
      <w:r>
        <w:rPr>
          <w:rFonts w:ascii="Times New Roman" w:hAnsi="Times New Roman"/>
          <w:color w:val="000000"/>
          <w:sz w:val="28"/>
        </w:rPr>
        <w:t>von</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bei</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Россию и страну (страны)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 xml:space="preserve">использовать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815561">
        <w:rPr>
          <w:rFonts w:ascii="Times New Roman" w:hAnsi="Times New Roman"/>
          <w:b/>
          <w:i/>
          <w:color w:val="000000"/>
          <w:sz w:val="28"/>
          <w:lang w:val="ru-RU"/>
        </w:rPr>
        <w:t>в 7 классе</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r w:rsidRPr="00815561">
        <w:rPr>
          <w:rFonts w:ascii="Times New Roman" w:hAnsi="Times New Roman"/>
          <w:i/>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 минуты).</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w:t>
      </w:r>
      <w:proofErr w:type="spellStart"/>
      <w:r w:rsidRPr="00815561">
        <w:rPr>
          <w:rFonts w:ascii="Times New Roman" w:hAnsi="Times New Roman"/>
          <w:color w:val="000000"/>
          <w:sz w:val="28"/>
          <w:lang w:val="ru-RU"/>
        </w:rPr>
        <w:t>несплошные</w:t>
      </w:r>
      <w:proofErr w:type="spellEnd"/>
      <w:r w:rsidRPr="00815561">
        <w:rPr>
          <w:rFonts w:ascii="Times New Roman" w:hAnsi="Times New Roman"/>
          <w:color w:val="000000"/>
          <w:sz w:val="28"/>
          <w:lang w:val="ru-RU"/>
        </w:rPr>
        <w:t xml:space="preserve"> тексты (таблицы, диаграммы) и понимать представленную в них информацию.</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писать изученные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815561">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815561">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815561">
        <w:rPr>
          <w:rFonts w:ascii="Times New Roman" w:hAnsi="Times New Roman"/>
          <w:color w:val="000000"/>
          <w:sz w:val="28"/>
          <w:lang w:val="ru-RU"/>
        </w:rPr>
        <w:t xml:space="preserve">, префикса </w:t>
      </w:r>
      <w:r>
        <w:rPr>
          <w:rFonts w:ascii="Times New Roman" w:hAnsi="Times New Roman"/>
          <w:color w:val="000000"/>
          <w:sz w:val="28"/>
        </w:rPr>
        <w:t>un</w:t>
      </w:r>
      <w:r w:rsidRPr="00815561">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815561">
        <w:rPr>
          <w:rFonts w:ascii="Times New Roman" w:hAnsi="Times New Roman"/>
          <w:color w:val="000000"/>
          <w:sz w:val="28"/>
          <w:lang w:val="ru-RU"/>
        </w:rPr>
        <w:t xml:space="preserve"> </w:t>
      </w:r>
      <w:r>
        <w:rPr>
          <w:rFonts w:ascii="Times New Roman" w:hAnsi="Times New Roman"/>
          <w:color w:val="000000"/>
          <w:sz w:val="28"/>
        </w:rPr>
        <w:t>Gr</w:t>
      </w:r>
      <w:r w:rsidRPr="00815561">
        <w:rPr>
          <w:rFonts w:ascii="Times New Roman" w:hAnsi="Times New Roman"/>
          <w:color w:val="000000"/>
          <w:sz w:val="28"/>
          <w:lang w:val="ru-RU"/>
        </w:rPr>
        <w:t>ü</w:t>
      </w:r>
      <w:r>
        <w:rPr>
          <w:rFonts w:ascii="Times New Roman" w:hAnsi="Times New Roman"/>
          <w:color w:val="000000"/>
          <w:sz w:val="28"/>
        </w:rPr>
        <w:t>n</w:t>
      </w:r>
      <w:r w:rsidRPr="00815561">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распознавать и употреблять </w:t>
      </w:r>
      <w:proofErr w:type="gramStart"/>
      <w:r w:rsidRPr="00815561">
        <w:rPr>
          <w:rFonts w:ascii="Times New Roman" w:hAnsi="Times New Roman"/>
          <w:color w:val="000000"/>
          <w:sz w:val="28"/>
          <w:lang w:val="ru-RU"/>
        </w:rPr>
        <w:t>в устной и письменной речи</w:t>
      </w:r>
      <w:proofErr w:type="gramEnd"/>
      <w:r w:rsidRPr="00815561">
        <w:rPr>
          <w:rFonts w:ascii="Times New Roman" w:hAnsi="Times New Roman"/>
          <w:color w:val="000000"/>
          <w:sz w:val="28"/>
          <w:lang w:val="ru-RU"/>
        </w:rPr>
        <w:t xml:space="preserve"> изученные многозначные лексические единицы, синонимы, антонимы;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речи и письменном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815561">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815561">
        <w:rPr>
          <w:rFonts w:ascii="Times New Roman" w:hAnsi="Times New Roman"/>
          <w:color w:val="000000"/>
          <w:sz w:val="28"/>
          <w:lang w:val="ru-RU"/>
        </w:rPr>
        <w:t xml:space="preserve">), времени (с союзом </w:t>
      </w:r>
      <w:proofErr w:type="spellStart"/>
      <w:r>
        <w:rPr>
          <w:rFonts w:ascii="Times New Roman" w:hAnsi="Times New Roman"/>
          <w:color w:val="000000"/>
          <w:sz w:val="28"/>
        </w:rPr>
        <w:t>wenn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образование </w:t>
      </w:r>
      <w:proofErr w:type="spellStart"/>
      <w:r>
        <w:rPr>
          <w:rFonts w:ascii="Times New Roman" w:hAnsi="Times New Roman"/>
          <w:color w:val="000000"/>
          <w:sz w:val="28"/>
        </w:rPr>
        <w:t>Perfekt</w:t>
      </w:r>
      <w:proofErr w:type="spellEnd"/>
      <w:r w:rsidRPr="00815561">
        <w:rPr>
          <w:rFonts w:ascii="Times New Roman" w:hAnsi="Times New Roman"/>
          <w:color w:val="000000"/>
          <w:sz w:val="28"/>
          <w:lang w:val="ru-RU"/>
        </w:rPr>
        <w:t xml:space="preserve"> слабых и сильных глаголов;</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глаголы с возвратным местоимением </w:t>
      </w:r>
      <w:proofErr w:type="spellStart"/>
      <w:r>
        <w:rPr>
          <w:rFonts w:ascii="Times New Roman" w:hAnsi="Times New Roman"/>
          <w:color w:val="000000"/>
          <w:sz w:val="28"/>
        </w:rPr>
        <w:t>sich</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склонение прилагательных;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степени сравнения прилагательных, союзы </w:t>
      </w:r>
      <w:proofErr w:type="spellStart"/>
      <w:r>
        <w:rPr>
          <w:rFonts w:ascii="Times New Roman" w:hAnsi="Times New Roman"/>
          <w:color w:val="000000"/>
          <w:sz w:val="28"/>
        </w:rPr>
        <w:t>als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модальные глаголы </w:t>
      </w:r>
      <w:r>
        <w:rPr>
          <w:rFonts w:ascii="Times New Roman" w:hAnsi="Times New Roman"/>
          <w:color w:val="000000"/>
          <w:sz w:val="28"/>
        </w:rPr>
        <w:t>d</w:t>
      </w:r>
      <w:r w:rsidRPr="00815561">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815561">
        <w:rPr>
          <w:rFonts w:ascii="Times New Roman" w:hAnsi="Times New Roman"/>
          <w:color w:val="000000"/>
          <w:sz w:val="28"/>
          <w:lang w:val="ru-RU"/>
        </w:rPr>
        <w:t xml:space="preserve"> и </w:t>
      </w:r>
      <w:proofErr w:type="spellStart"/>
      <w:r>
        <w:rPr>
          <w:rFonts w:ascii="Times New Roman" w:hAnsi="Times New Roman"/>
          <w:color w:val="000000"/>
          <w:sz w:val="28"/>
        </w:rPr>
        <w:t>sollen</w:t>
      </w:r>
      <w:proofErr w:type="spellEnd"/>
      <w:r w:rsidRPr="0081556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притяжательные местоимения в именительном и дательном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личные местоимения в дательном падеже;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склонение местоимений </w:t>
      </w:r>
      <w:r>
        <w:rPr>
          <w:rFonts w:ascii="Times New Roman" w:hAnsi="Times New Roman"/>
          <w:color w:val="000000"/>
          <w:sz w:val="28"/>
        </w:rPr>
        <w:t>welch</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jed</w:t>
      </w:r>
      <w:proofErr w:type="spellEnd"/>
      <w:r w:rsidRPr="00815561">
        <w:rPr>
          <w:rFonts w:ascii="Times New Roman" w:hAnsi="Times New Roman"/>
          <w:color w:val="000000"/>
          <w:sz w:val="28"/>
          <w:lang w:val="ru-RU"/>
        </w:rPr>
        <w:t xml:space="preserve">-, </w:t>
      </w:r>
      <w:r>
        <w:rPr>
          <w:rFonts w:ascii="Times New Roman" w:hAnsi="Times New Roman"/>
          <w:color w:val="000000"/>
          <w:sz w:val="28"/>
        </w:rPr>
        <w:t>dies</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порядковые числительные до 100;</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числительные для обозначения дат и больших чисел (до 1 000 000).</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Россию и страну (страны)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использовать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815561">
        <w:rPr>
          <w:rFonts w:ascii="Times New Roman" w:hAnsi="Times New Roman"/>
          <w:b/>
          <w:i/>
          <w:color w:val="000000"/>
          <w:sz w:val="28"/>
          <w:lang w:val="ru-RU"/>
        </w:rPr>
        <w:t>в 8 классе</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r w:rsidRPr="00815561">
        <w:rPr>
          <w:rFonts w:ascii="Times New Roman" w:hAnsi="Times New Roman"/>
          <w:i/>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1,5 минут).</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w:t>
      </w:r>
      <w:proofErr w:type="spellStart"/>
      <w:r w:rsidRPr="00815561">
        <w:rPr>
          <w:rFonts w:ascii="Times New Roman" w:hAnsi="Times New Roman"/>
          <w:color w:val="000000"/>
          <w:sz w:val="28"/>
          <w:lang w:val="ru-RU"/>
        </w:rPr>
        <w:t>несплошные</w:t>
      </w:r>
      <w:proofErr w:type="spellEnd"/>
      <w:r w:rsidRPr="00815561">
        <w:rPr>
          <w:rFonts w:ascii="Times New Roman" w:hAnsi="Times New Roman"/>
          <w:color w:val="000000"/>
          <w:sz w:val="28"/>
          <w:lang w:val="ru-RU"/>
        </w:rPr>
        <w:t xml:space="preserve"> тексты (таблицы, диаграммы) и понимать представленную в них информацию.</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w:t>
      </w:r>
      <w:r w:rsidRPr="00815561">
        <w:rPr>
          <w:rFonts w:ascii="Times New Roman" w:hAnsi="Times New Roman"/>
          <w:color w:val="000000"/>
          <w:sz w:val="28"/>
          <w:lang w:val="ru-RU"/>
        </w:rPr>
        <w:lastRenderedPageBreak/>
        <w:t>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писать изученные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815561">
        <w:rPr>
          <w:rFonts w:ascii="Times New Roman" w:hAnsi="Times New Roman"/>
          <w:color w:val="000000"/>
          <w:sz w:val="28"/>
          <w:lang w:val="ru-RU"/>
        </w:rPr>
        <w:t xml:space="preserve">;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речи и письменном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придаточные условные предложения с союзами </w:t>
      </w:r>
      <w:proofErr w:type="spellStart"/>
      <w:r>
        <w:rPr>
          <w:rFonts w:ascii="Times New Roman" w:hAnsi="Times New Roman"/>
          <w:color w:val="000000"/>
          <w:sz w:val="28"/>
        </w:rPr>
        <w:t>wenn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trotzdem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глаголы </w:t>
      </w:r>
      <w:proofErr w:type="spellStart"/>
      <w:r>
        <w:rPr>
          <w:rFonts w:ascii="Times New Roman" w:hAnsi="Times New Roman"/>
          <w:color w:val="000000"/>
          <w:sz w:val="28"/>
        </w:rPr>
        <w:t>sitzen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setzen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liegen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legen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stehen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stellen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h</w:t>
      </w:r>
      <w:r w:rsidRPr="00815561">
        <w:rPr>
          <w:rFonts w:ascii="Times New Roman" w:hAnsi="Times New Roman"/>
          <w:color w:val="000000"/>
          <w:sz w:val="28"/>
          <w:lang w:val="ru-RU"/>
        </w:rPr>
        <w:t>ä</w:t>
      </w:r>
      <w:proofErr w:type="spellStart"/>
      <w:r>
        <w:rPr>
          <w:rFonts w:ascii="Times New Roman" w:hAnsi="Times New Roman"/>
          <w:color w:val="000000"/>
          <w:sz w:val="28"/>
        </w:rPr>
        <w:t>ngen</w:t>
      </w:r>
      <w:proofErr w:type="spellEnd"/>
      <w:r w:rsidRPr="00815561">
        <w:rPr>
          <w:rFonts w:ascii="Times New Roman" w:hAnsi="Times New Roman"/>
          <w:color w:val="000000"/>
          <w:sz w:val="28"/>
          <w:lang w:val="ru-RU"/>
        </w:rPr>
        <w:t xml:space="preserve"> при ответе на вопросы </w:t>
      </w:r>
      <w:proofErr w:type="spellStart"/>
      <w:r>
        <w:rPr>
          <w:rFonts w:ascii="Times New Roman" w:hAnsi="Times New Roman"/>
          <w:color w:val="000000"/>
          <w:sz w:val="28"/>
        </w:rPr>
        <w:t>wohin</w:t>
      </w:r>
      <w:proofErr w:type="spellEnd"/>
      <w:r w:rsidRPr="00815561">
        <w:rPr>
          <w:rFonts w:ascii="Times New Roman" w:hAnsi="Times New Roman"/>
          <w:color w:val="000000"/>
          <w:sz w:val="28"/>
          <w:lang w:val="ru-RU"/>
        </w:rPr>
        <w:t xml:space="preserve">? и </w:t>
      </w:r>
      <w:proofErr w:type="gramStart"/>
      <w:r>
        <w:rPr>
          <w:rFonts w:ascii="Times New Roman" w:hAnsi="Times New Roman"/>
          <w:color w:val="000000"/>
          <w:sz w:val="28"/>
        </w:rPr>
        <w:t>wo</w:t>
      </w:r>
      <w:r w:rsidRPr="00815561">
        <w:rPr>
          <w:rFonts w:ascii="Times New Roman" w:hAnsi="Times New Roman"/>
          <w:color w:val="000000"/>
          <w:sz w:val="28"/>
          <w:lang w:val="ru-RU"/>
        </w:rPr>
        <w:t>?;</w:t>
      </w:r>
      <w:proofErr w:type="gramEnd"/>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модальные глаголы (</w:t>
      </w:r>
      <w:r>
        <w:rPr>
          <w:rFonts w:ascii="Times New Roman" w:hAnsi="Times New Roman"/>
          <w:color w:val="000000"/>
          <w:sz w:val="28"/>
        </w:rPr>
        <w:t>k</w:t>
      </w:r>
      <w:r w:rsidRPr="0081556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m</w:t>
      </w:r>
      <w:r w:rsidRPr="0081556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wollen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d</w:t>
      </w:r>
      <w:r w:rsidRPr="00815561">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81556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форма сослагательного наклонения от глагола </w:t>
      </w:r>
      <w:proofErr w:type="spellStart"/>
      <w:r>
        <w:rPr>
          <w:rFonts w:ascii="Times New Roman" w:hAnsi="Times New Roman"/>
          <w:color w:val="000000"/>
          <w:sz w:val="28"/>
        </w:rPr>
        <w:t>haben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Ich</w:t>
      </w:r>
      <w:r w:rsidRPr="00815561">
        <w:rPr>
          <w:rFonts w:ascii="Times New Roman" w:hAnsi="Times New Roman"/>
          <w:color w:val="000000"/>
          <w:sz w:val="28"/>
          <w:lang w:val="ru-RU"/>
        </w:rPr>
        <w:t xml:space="preserve"> </w:t>
      </w:r>
      <w:r>
        <w:rPr>
          <w:rFonts w:ascii="Times New Roman" w:hAnsi="Times New Roman"/>
          <w:color w:val="000000"/>
          <w:sz w:val="28"/>
        </w:rPr>
        <w:t>h</w:t>
      </w:r>
      <w:r w:rsidRPr="00815561">
        <w:rPr>
          <w:rFonts w:ascii="Times New Roman" w:hAnsi="Times New Roman"/>
          <w:color w:val="000000"/>
          <w:sz w:val="28"/>
          <w:lang w:val="ru-RU"/>
        </w:rPr>
        <w:t>ä</w:t>
      </w:r>
      <w:proofErr w:type="spellStart"/>
      <w:r>
        <w:rPr>
          <w:rFonts w:ascii="Times New Roman" w:hAnsi="Times New Roman"/>
          <w:color w:val="000000"/>
          <w:sz w:val="28"/>
        </w:rPr>
        <w:t>tte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drei</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Karten</w:t>
      </w:r>
      <w:proofErr w:type="spellEnd"/>
      <w:r w:rsidRPr="00815561">
        <w:rPr>
          <w:rFonts w:ascii="Times New Roman" w:hAnsi="Times New Roman"/>
          <w:color w:val="000000"/>
          <w:sz w:val="28"/>
          <w:lang w:val="ru-RU"/>
        </w:rPr>
        <w:t xml:space="preserve"> </w:t>
      </w:r>
      <w:r>
        <w:rPr>
          <w:rFonts w:ascii="Times New Roman" w:hAnsi="Times New Roman"/>
          <w:color w:val="000000"/>
          <w:sz w:val="28"/>
        </w:rPr>
        <w:t>f</w:t>
      </w:r>
      <w:r w:rsidRPr="00815561">
        <w:rPr>
          <w:rFonts w:ascii="Times New Roman" w:hAnsi="Times New Roman"/>
          <w:color w:val="000000"/>
          <w:sz w:val="28"/>
          <w:lang w:val="ru-RU"/>
        </w:rPr>
        <w:t>ü</w:t>
      </w:r>
      <w:r>
        <w:rPr>
          <w:rFonts w:ascii="Times New Roman" w:hAnsi="Times New Roman"/>
          <w:color w:val="000000"/>
          <w:sz w:val="28"/>
        </w:rPr>
        <w:t>r</w:t>
      </w:r>
      <w:r w:rsidRPr="00815561">
        <w:rPr>
          <w:rFonts w:ascii="Times New Roman" w:hAnsi="Times New Roman"/>
          <w:color w:val="000000"/>
          <w:sz w:val="28"/>
          <w:lang w:val="ru-RU"/>
        </w:rPr>
        <w:t xml:space="preserve"> </w:t>
      </w:r>
      <w:r>
        <w:rPr>
          <w:rFonts w:ascii="Times New Roman" w:hAnsi="Times New Roman"/>
          <w:color w:val="000000"/>
          <w:sz w:val="28"/>
        </w:rPr>
        <w:t>das</w:t>
      </w:r>
      <w:r w:rsidRPr="00815561">
        <w:rPr>
          <w:rFonts w:ascii="Times New Roman" w:hAnsi="Times New Roman"/>
          <w:color w:val="000000"/>
          <w:sz w:val="28"/>
          <w:lang w:val="ru-RU"/>
        </w:rPr>
        <w:t xml:space="preserve"> </w:t>
      </w:r>
      <w:r>
        <w:rPr>
          <w:rFonts w:ascii="Times New Roman" w:hAnsi="Times New Roman"/>
          <w:color w:val="000000"/>
          <w:sz w:val="28"/>
        </w:rPr>
        <w:t>Musical</w:t>
      </w:r>
      <w:r w:rsidRPr="00815561">
        <w:rPr>
          <w:rFonts w:ascii="Times New Roman" w:hAnsi="Times New Roman"/>
          <w:color w:val="000000"/>
          <w:sz w:val="28"/>
          <w:lang w:val="ru-RU"/>
        </w:rPr>
        <w:t xml:space="preserve"> „</w:t>
      </w:r>
      <w:r>
        <w:rPr>
          <w:rFonts w:ascii="Times New Roman" w:hAnsi="Times New Roman"/>
          <w:color w:val="000000"/>
          <w:sz w:val="28"/>
        </w:rPr>
        <w:t>Elisabeth</w:t>
      </w:r>
      <w:r w:rsidRPr="00815561">
        <w:rPr>
          <w:rFonts w:ascii="Times New Roman" w:hAnsi="Times New Roman"/>
          <w:color w:val="000000"/>
          <w:sz w:val="28"/>
          <w:lang w:val="ru-RU"/>
        </w:rPr>
        <w:t>“.);</w:t>
      </w:r>
    </w:p>
    <w:p w:rsidR="00AE2197" w:rsidRDefault="00815561">
      <w:pPr>
        <w:spacing w:after="0" w:line="264" w:lineRule="auto"/>
        <w:ind w:firstLine="600"/>
        <w:jc w:val="both"/>
      </w:pPr>
      <w:proofErr w:type="spellStart"/>
      <w:r>
        <w:rPr>
          <w:rFonts w:ascii="Times New Roman" w:hAnsi="Times New Roman"/>
          <w:color w:val="000000"/>
          <w:sz w:val="28"/>
        </w:rPr>
        <w:t>отрицания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keiner</w:t>
      </w:r>
      <w:proofErr w:type="spellEnd"/>
      <w:r>
        <w:rPr>
          <w:rFonts w:ascii="Times New Roman" w:hAnsi="Times New Roman"/>
          <w:color w:val="000000"/>
          <w:sz w:val="28"/>
        </w:rPr>
        <w:t xml:space="preserve">, </w:t>
      </w:r>
      <w:proofErr w:type="spellStart"/>
      <w:r>
        <w:rPr>
          <w:rFonts w:ascii="Times New Roman" w:hAnsi="Times New Roman"/>
          <w:color w:val="000000"/>
          <w:sz w:val="28"/>
        </w:rPr>
        <w:t>niemand</w:t>
      </w:r>
      <w:proofErr w:type="spellEnd"/>
      <w:r>
        <w:rPr>
          <w:rFonts w:ascii="Times New Roman" w:hAnsi="Times New Roman"/>
          <w:color w:val="000000"/>
          <w:sz w:val="28"/>
        </w:rPr>
        <w:t xml:space="preserve">, </w:t>
      </w:r>
      <w:proofErr w:type="spellStart"/>
      <w:r>
        <w:rPr>
          <w:rFonts w:ascii="Times New Roman" w:hAnsi="Times New Roman"/>
          <w:color w:val="000000"/>
          <w:sz w:val="28"/>
        </w:rPr>
        <w:t>nichts</w:t>
      </w:r>
      <w:proofErr w:type="spellEnd"/>
      <w:r>
        <w:rPr>
          <w:rFonts w:ascii="Times New Roman" w:hAnsi="Times New Roman"/>
          <w:color w:val="000000"/>
          <w:sz w:val="28"/>
        </w:rPr>
        <w:t xml:space="preserve">, </w:t>
      </w:r>
      <w:proofErr w:type="spellStart"/>
      <w:r>
        <w:rPr>
          <w:rFonts w:ascii="Times New Roman" w:hAnsi="Times New Roman"/>
          <w:color w:val="000000"/>
          <w:sz w:val="28"/>
        </w:rPr>
        <w:t>nie</w:t>
      </w:r>
      <w:proofErr w:type="spellEnd"/>
      <w:r>
        <w:rPr>
          <w:rFonts w:ascii="Times New Roman" w:hAnsi="Times New Roman"/>
          <w:color w:val="000000"/>
          <w:sz w:val="28"/>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косвенный вопрос;</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употребление глагола </w:t>
      </w:r>
      <w:proofErr w:type="spellStart"/>
      <w:r>
        <w:rPr>
          <w:rFonts w:ascii="Times New Roman" w:hAnsi="Times New Roman"/>
          <w:color w:val="000000"/>
          <w:sz w:val="28"/>
        </w:rPr>
        <w:t>wissen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употребление </w:t>
      </w:r>
      <w:proofErr w:type="spellStart"/>
      <w:r>
        <w:rPr>
          <w:rFonts w:ascii="Times New Roman" w:hAnsi="Times New Roman"/>
          <w:color w:val="000000"/>
          <w:sz w:val="28"/>
        </w:rPr>
        <w:t>nicht</w:t>
      </w:r>
      <w:proofErr w:type="spellEnd"/>
      <w:r w:rsidRPr="00815561">
        <w:rPr>
          <w:rFonts w:ascii="Times New Roman" w:hAnsi="Times New Roman"/>
          <w:color w:val="000000"/>
          <w:sz w:val="28"/>
          <w:lang w:val="ru-RU"/>
        </w:rPr>
        <w:t xml:space="preserve"> и </w:t>
      </w:r>
      <w:proofErr w:type="spellStart"/>
      <w:r>
        <w:rPr>
          <w:rFonts w:ascii="Times New Roman" w:hAnsi="Times New Roman"/>
          <w:color w:val="000000"/>
          <w:sz w:val="28"/>
        </w:rPr>
        <w:t>kein</w:t>
      </w:r>
      <w:proofErr w:type="spellEnd"/>
      <w:r w:rsidRPr="00815561">
        <w:rPr>
          <w:rFonts w:ascii="Times New Roman" w:hAnsi="Times New Roman"/>
          <w:color w:val="000000"/>
          <w:sz w:val="28"/>
          <w:lang w:val="ru-RU"/>
        </w:rPr>
        <w:t xml:space="preserve"> с </w:t>
      </w:r>
      <w:proofErr w:type="spellStart"/>
      <w:r>
        <w:rPr>
          <w:rFonts w:ascii="Times New Roman" w:hAnsi="Times New Roman"/>
          <w:color w:val="000000"/>
          <w:sz w:val="28"/>
        </w:rPr>
        <w:t>sondern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Es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keine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Kartoffeln</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sondern</w:t>
      </w:r>
      <w:proofErr w:type="spellEnd"/>
      <w:r w:rsidRPr="00815561">
        <w:rPr>
          <w:rFonts w:ascii="Times New Roman" w:hAnsi="Times New Roman"/>
          <w:color w:val="000000"/>
          <w:sz w:val="28"/>
          <w:lang w:val="ru-RU"/>
        </w:rPr>
        <w:t xml:space="preserve"> </w:t>
      </w:r>
      <w:r>
        <w:rPr>
          <w:rFonts w:ascii="Times New Roman" w:hAnsi="Times New Roman"/>
          <w:color w:val="000000"/>
          <w:sz w:val="28"/>
        </w:rPr>
        <w:t>Reis</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глаголы с двойным дополнением (в дательном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склонение прилагательных;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предлоги, управляющие дательным и винительным падежами;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предлоги, управляющие дательным падежом;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предлоги места и направления.</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использовать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 xml:space="preserve">Предметные результаты освоения программы по второму иностранному (немецкому) языку к концу обучения </w:t>
      </w:r>
      <w:r w:rsidRPr="00815561">
        <w:rPr>
          <w:rFonts w:ascii="Times New Roman" w:hAnsi="Times New Roman"/>
          <w:b/>
          <w:i/>
          <w:color w:val="000000"/>
          <w:sz w:val="28"/>
          <w:lang w:val="ru-RU"/>
        </w:rPr>
        <w:t>в 9 классе</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Коммуникативные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Говорение: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rsidR="00AE2197" w:rsidRPr="00815561" w:rsidRDefault="00815561">
      <w:pPr>
        <w:spacing w:after="0" w:line="264" w:lineRule="auto"/>
        <w:ind w:firstLine="600"/>
        <w:jc w:val="both"/>
        <w:rPr>
          <w:lang w:val="ru-RU"/>
        </w:rPr>
      </w:pPr>
      <w:proofErr w:type="spellStart"/>
      <w:r w:rsidRPr="00815561">
        <w:rPr>
          <w:rFonts w:ascii="Times New Roman" w:hAnsi="Times New Roman"/>
          <w:i/>
          <w:color w:val="000000"/>
          <w:sz w:val="28"/>
          <w:lang w:val="ru-RU"/>
        </w:rPr>
        <w:t>Аудирование</w:t>
      </w:r>
      <w:proofErr w:type="spellEnd"/>
      <w:r w:rsidRPr="00815561">
        <w:rPr>
          <w:rFonts w:ascii="Times New Roman" w:hAnsi="Times New Roman"/>
          <w:i/>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815561">
        <w:rPr>
          <w:rFonts w:ascii="Times New Roman" w:hAnsi="Times New Roman"/>
          <w:color w:val="000000"/>
          <w:sz w:val="28"/>
          <w:lang w:val="ru-RU"/>
        </w:rPr>
        <w:t>аудирования</w:t>
      </w:r>
      <w:proofErr w:type="spellEnd"/>
      <w:r w:rsidRPr="00815561">
        <w:rPr>
          <w:rFonts w:ascii="Times New Roman" w:hAnsi="Times New Roman"/>
          <w:color w:val="000000"/>
          <w:sz w:val="28"/>
          <w:lang w:val="ru-RU"/>
        </w:rPr>
        <w:t xml:space="preserve"> – до 1,5 минут).</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Смысловое чтение: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w:t>
      </w:r>
      <w:proofErr w:type="spellStart"/>
      <w:r w:rsidRPr="00815561">
        <w:rPr>
          <w:rFonts w:ascii="Times New Roman" w:hAnsi="Times New Roman"/>
          <w:color w:val="000000"/>
          <w:sz w:val="28"/>
          <w:lang w:val="ru-RU"/>
        </w:rPr>
        <w:t>несплошные</w:t>
      </w:r>
      <w:proofErr w:type="spellEnd"/>
      <w:r w:rsidRPr="00815561">
        <w:rPr>
          <w:rFonts w:ascii="Times New Roman" w:hAnsi="Times New Roman"/>
          <w:color w:val="000000"/>
          <w:sz w:val="28"/>
          <w:lang w:val="ru-RU"/>
        </w:rPr>
        <w:t xml:space="preserve"> тексты (таблицы, диаграммы) и понимать представленную в них информацию.</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Письменная речь:</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815561">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Языковые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Фонетическая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Графика, орфография и пунктуация: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правильно писать изученные слова;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Лексическая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815561">
        <w:rPr>
          <w:rFonts w:ascii="Times New Roman" w:hAnsi="Times New Roman"/>
          <w:color w:val="000000"/>
          <w:sz w:val="28"/>
          <w:lang w:val="ru-RU"/>
        </w:rPr>
        <w:t>, -</w:t>
      </w:r>
      <w:r>
        <w:rPr>
          <w:rFonts w:ascii="Times New Roman" w:hAnsi="Times New Roman"/>
          <w:color w:val="000000"/>
          <w:sz w:val="28"/>
        </w:rPr>
        <w:t>um</w:t>
      </w:r>
      <w:r w:rsidRPr="00815561">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815561">
        <w:rPr>
          <w:rFonts w:ascii="Times New Roman" w:hAnsi="Times New Roman"/>
          <w:color w:val="000000"/>
          <w:sz w:val="28"/>
          <w:lang w:val="ru-RU"/>
        </w:rPr>
        <w:t>, -</w:t>
      </w:r>
      <w:r>
        <w:rPr>
          <w:rFonts w:ascii="Times New Roman" w:hAnsi="Times New Roman"/>
          <w:color w:val="000000"/>
          <w:sz w:val="28"/>
        </w:rPr>
        <w:t>bar</w:t>
      </w:r>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распознавать и употреблять в устной и письменной речи изученные синонимы, антонимы, сокращения и аббревиатуры; </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197" w:rsidRPr="00815561" w:rsidRDefault="00815561">
      <w:pPr>
        <w:spacing w:after="0" w:line="264" w:lineRule="auto"/>
        <w:ind w:firstLine="600"/>
        <w:jc w:val="both"/>
        <w:rPr>
          <w:lang w:val="ru-RU"/>
        </w:rPr>
      </w:pPr>
      <w:r w:rsidRPr="00815561">
        <w:rPr>
          <w:rFonts w:ascii="Times New Roman" w:hAnsi="Times New Roman"/>
          <w:i/>
          <w:color w:val="000000"/>
          <w:sz w:val="28"/>
          <w:lang w:val="ru-RU"/>
        </w:rPr>
        <w:t>Грамматическая сторона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распознавать и употреблять в устной речи и письменном тексте: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lastRenderedPageBreak/>
        <w:t>глаголы во временных формах страдательного наклонения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81556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придаточные относительные предложения, вводимые относительными местоимениями в именительном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образование предпрошедшего времени </w:t>
      </w:r>
      <w:proofErr w:type="spellStart"/>
      <w:r>
        <w:rPr>
          <w:rFonts w:ascii="Times New Roman" w:hAnsi="Times New Roman"/>
          <w:color w:val="000000"/>
          <w:sz w:val="28"/>
        </w:rPr>
        <w:t>Plusquamperfekt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придаточные относительные предложения с </w:t>
      </w:r>
      <w:r>
        <w:rPr>
          <w:rFonts w:ascii="Times New Roman" w:hAnsi="Times New Roman"/>
          <w:color w:val="000000"/>
          <w:sz w:val="28"/>
        </w:rPr>
        <w:t>wo</w:t>
      </w:r>
      <w:r w:rsidRPr="00815561">
        <w:rPr>
          <w:rFonts w:ascii="Times New Roman" w:hAnsi="Times New Roman"/>
          <w:color w:val="000000"/>
          <w:sz w:val="28"/>
          <w:lang w:val="ru-RU"/>
        </w:rPr>
        <w:t xml:space="preserve">, </w:t>
      </w:r>
      <w:r>
        <w:rPr>
          <w:rFonts w:ascii="Times New Roman" w:hAnsi="Times New Roman"/>
          <w:color w:val="000000"/>
          <w:sz w:val="28"/>
        </w:rPr>
        <w:t>was</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придаточные предложения цели с союзом </w:t>
      </w:r>
      <w:proofErr w:type="spellStart"/>
      <w:r>
        <w:rPr>
          <w:rFonts w:ascii="Times New Roman" w:hAnsi="Times New Roman"/>
          <w:color w:val="000000"/>
          <w:sz w:val="28"/>
        </w:rPr>
        <w:t>damit</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инфинитивный оборот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zu</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инфинитивный оборот </w:t>
      </w:r>
      <w:r>
        <w:rPr>
          <w:rFonts w:ascii="Times New Roman" w:hAnsi="Times New Roman"/>
          <w:color w:val="000000"/>
          <w:sz w:val="28"/>
        </w:rPr>
        <w:t>um</w:t>
      </w:r>
      <w:r w:rsidRPr="00815561">
        <w:rPr>
          <w:rFonts w:ascii="Times New Roman" w:hAnsi="Times New Roman"/>
          <w:color w:val="000000"/>
          <w:sz w:val="28"/>
          <w:lang w:val="ru-RU"/>
        </w:rPr>
        <w:t xml:space="preserve"> … </w:t>
      </w:r>
      <w:proofErr w:type="spellStart"/>
      <w:r>
        <w:rPr>
          <w:rFonts w:ascii="Times New Roman" w:hAnsi="Times New Roman"/>
          <w:color w:val="000000"/>
          <w:sz w:val="28"/>
        </w:rPr>
        <w:t>zu</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образование будущего времени </w:t>
      </w:r>
      <w:proofErr w:type="spellStart"/>
      <w:r>
        <w:rPr>
          <w:rFonts w:ascii="Times New Roman" w:hAnsi="Times New Roman"/>
          <w:color w:val="000000"/>
          <w:sz w:val="28"/>
        </w:rPr>
        <w:t>Futur</w:t>
      </w:r>
      <w:proofErr w:type="spellEnd"/>
      <w:r w:rsidRPr="00815561">
        <w:rPr>
          <w:rFonts w:ascii="Times New Roman" w:hAnsi="Times New Roman"/>
          <w:color w:val="000000"/>
          <w:sz w:val="28"/>
          <w:lang w:val="ru-RU"/>
        </w:rPr>
        <w:t xml:space="preserve"> </w:t>
      </w:r>
      <w:r>
        <w:rPr>
          <w:rFonts w:ascii="Times New Roman" w:hAnsi="Times New Roman"/>
          <w:color w:val="000000"/>
          <w:sz w:val="28"/>
        </w:rPr>
        <w:t>I</w:t>
      </w:r>
      <w:r w:rsidRPr="00815561">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815561">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815561">
        <w:rPr>
          <w:rFonts w:ascii="Times New Roman" w:hAnsi="Times New Roman"/>
          <w:color w:val="000000"/>
          <w:sz w:val="28"/>
          <w:lang w:val="ru-RU"/>
        </w:rPr>
        <w:t>;</w:t>
      </w:r>
    </w:p>
    <w:p w:rsidR="00AE2197" w:rsidRDefault="00815561">
      <w:pPr>
        <w:spacing w:after="0" w:line="264" w:lineRule="auto"/>
        <w:ind w:firstLine="600"/>
        <w:jc w:val="both"/>
      </w:pPr>
      <w:proofErr w:type="spellStart"/>
      <w:r>
        <w:rPr>
          <w:rFonts w:ascii="Times New Roman" w:hAnsi="Times New Roman"/>
          <w:color w:val="000000"/>
          <w:sz w:val="28"/>
        </w:rPr>
        <w:t>глагол</w:t>
      </w:r>
      <w:proofErr w:type="spellEnd"/>
      <w:r>
        <w:rPr>
          <w:rFonts w:ascii="Times New Roman" w:hAnsi="Times New Roman"/>
          <w:color w:val="000000"/>
          <w:sz w:val="28"/>
        </w:rPr>
        <w:t xml:space="preserve"> </w:t>
      </w:r>
      <w:proofErr w:type="spellStart"/>
      <w:r>
        <w:rPr>
          <w:rFonts w:ascii="Times New Roman" w:hAnsi="Times New Roman"/>
          <w:color w:val="000000"/>
          <w:sz w:val="28"/>
        </w:rPr>
        <w:t>lassen</w:t>
      </w:r>
      <w:proofErr w:type="spellEnd"/>
      <w:r>
        <w:rPr>
          <w:rFonts w:ascii="Times New Roman" w:hAnsi="Times New Roman"/>
          <w:color w:val="000000"/>
          <w:sz w:val="28"/>
        </w:rPr>
        <w:t xml:space="preserve"> + </w:t>
      </w:r>
      <w:proofErr w:type="spellStart"/>
      <w:r>
        <w:rPr>
          <w:rFonts w:ascii="Times New Roman" w:hAnsi="Times New Roman"/>
          <w:color w:val="000000"/>
          <w:sz w:val="28"/>
        </w:rPr>
        <w:t>Akkusativ</w:t>
      </w:r>
      <w:proofErr w:type="spellEnd"/>
      <w:r>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Pr>
          <w:rFonts w:ascii="Times New Roman" w:hAnsi="Times New Roman"/>
          <w:color w:val="000000"/>
          <w:sz w:val="28"/>
        </w:rPr>
        <w:t>;</w:t>
      </w:r>
    </w:p>
    <w:p w:rsidR="00AE2197" w:rsidRDefault="00815561">
      <w:pPr>
        <w:spacing w:after="0" w:line="264" w:lineRule="auto"/>
        <w:ind w:firstLine="600"/>
        <w:jc w:val="both"/>
      </w:pPr>
      <w:proofErr w:type="spellStart"/>
      <w:r>
        <w:rPr>
          <w:rFonts w:ascii="Times New Roman" w:hAnsi="Times New Roman"/>
          <w:color w:val="000000"/>
          <w:sz w:val="28"/>
        </w:rPr>
        <w:t>глагол</w:t>
      </w:r>
      <w:proofErr w:type="spellEnd"/>
      <w:r>
        <w:rPr>
          <w:rFonts w:ascii="Times New Roman" w:hAnsi="Times New Roman"/>
          <w:color w:val="000000"/>
          <w:sz w:val="28"/>
        </w:rPr>
        <w:t xml:space="preserve"> </w:t>
      </w:r>
      <w:proofErr w:type="spellStart"/>
      <w:r>
        <w:rPr>
          <w:rFonts w:ascii="Times New Roman" w:hAnsi="Times New Roman"/>
          <w:color w:val="000000"/>
          <w:sz w:val="28"/>
        </w:rPr>
        <w:t>lassen</w:t>
      </w:r>
      <w:proofErr w:type="spellEnd"/>
      <w:r>
        <w:rPr>
          <w:rFonts w:ascii="Times New Roman" w:hAnsi="Times New Roman"/>
          <w:color w:val="000000"/>
          <w:sz w:val="28"/>
        </w:rPr>
        <w:t xml:space="preserve"> в </w:t>
      </w:r>
      <w:proofErr w:type="spellStart"/>
      <w:r>
        <w:rPr>
          <w:rFonts w:ascii="Times New Roman" w:hAnsi="Times New Roman"/>
          <w:color w:val="000000"/>
          <w:sz w:val="28"/>
        </w:rPr>
        <w:t>Perfekt</w:t>
      </w:r>
      <w:proofErr w:type="spellEnd"/>
      <w:r>
        <w:rPr>
          <w:rFonts w:ascii="Times New Roman" w:hAnsi="Times New Roman"/>
          <w:color w:val="000000"/>
          <w:sz w:val="28"/>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косвенный вопрос без вопросительного слова с союзом </w:t>
      </w:r>
      <w:proofErr w:type="spellStart"/>
      <w:r>
        <w:rPr>
          <w:rFonts w:ascii="Times New Roman" w:hAnsi="Times New Roman"/>
          <w:color w:val="000000"/>
          <w:sz w:val="28"/>
        </w:rPr>
        <w:t>ob</w:t>
      </w:r>
      <w:proofErr w:type="spellEnd"/>
      <w:r w:rsidRPr="00815561">
        <w:rPr>
          <w:rFonts w:ascii="Times New Roman" w:hAnsi="Times New Roman"/>
          <w:color w:val="000000"/>
          <w:sz w:val="28"/>
          <w:lang w:val="ru-RU"/>
        </w:rPr>
        <w:t>/</w:t>
      </w:r>
      <w:proofErr w:type="spellStart"/>
      <w:r>
        <w:rPr>
          <w:rFonts w:ascii="Times New Roman" w:hAnsi="Times New Roman"/>
          <w:color w:val="000000"/>
          <w:sz w:val="28"/>
        </w:rPr>
        <w:t>Indirekte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Frage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ob</w:t>
      </w:r>
      <w:proofErr w:type="spellEnd"/>
      <w:r w:rsidRPr="00815561">
        <w:rPr>
          <w:rFonts w:ascii="Times New Roman" w:hAnsi="Times New Roman"/>
          <w:color w:val="000000"/>
          <w:sz w:val="28"/>
          <w:lang w:val="ru-RU"/>
        </w:rPr>
        <w:t>-</w:t>
      </w:r>
      <w:r>
        <w:rPr>
          <w:rFonts w:ascii="Times New Roman" w:hAnsi="Times New Roman"/>
          <w:color w:val="000000"/>
          <w:sz w:val="28"/>
        </w:rPr>
        <w:t>S</w:t>
      </w:r>
      <w:r w:rsidRPr="00815561">
        <w:rPr>
          <w:rFonts w:ascii="Times New Roman" w:hAnsi="Times New Roman"/>
          <w:color w:val="000000"/>
          <w:sz w:val="28"/>
          <w:lang w:val="ru-RU"/>
        </w:rPr>
        <w:t>ä</w:t>
      </w:r>
      <w:proofErr w:type="spellStart"/>
      <w:r>
        <w:rPr>
          <w:rFonts w:ascii="Times New Roman" w:hAnsi="Times New Roman"/>
          <w:color w:val="000000"/>
          <w:sz w:val="28"/>
        </w:rPr>
        <w:t>tze</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склонение прилагательных;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указательные местоименные наречия </w:t>
      </w:r>
      <w:r>
        <w:rPr>
          <w:rFonts w:ascii="Times New Roman" w:hAnsi="Times New Roman"/>
          <w:color w:val="000000"/>
          <w:sz w:val="28"/>
        </w:rPr>
        <w:t>da</w:t>
      </w:r>
      <w:r w:rsidRPr="00815561">
        <w:rPr>
          <w:rFonts w:ascii="Times New Roman" w:hAnsi="Times New Roman"/>
          <w:color w:val="000000"/>
          <w:sz w:val="28"/>
          <w:lang w:val="ru-RU"/>
        </w:rPr>
        <w:t>(</w:t>
      </w:r>
      <w:r>
        <w:rPr>
          <w:rFonts w:ascii="Times New Roman" w:hAnsi="Times New Roman"/>
          <w:color w:val="000000"/>
          <w:sz w:val="28"/>
        </w:rPr>
        <w:t>r</w:t>
      </w:r>
      <w:r w:rsidRPr="00815561">
        <w:rPr>
          <w:rFonts w:ascii="Times New Roman" w:hAnsi="Times New Roman"/>
          <w:color w:val="000000"/>
          <w:sz w:val="28"/>
          <w:lang w:val="ru-RU"/>
        </w:rPr>
        <w:t>) + наречия (</w:t>
      </w:r>
      <w:proofErr w:type="spellStart"/>
      <w:r>
        <w:rPr>
          <w:rFonts w:ascii="Times New Roman" w:hAnsi="Times New Roman"/>
          <w:color w:val="000000"/>
          <w:sz w:val="28"/>
        </w:rPr>
        <w:t>davor</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dabei</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darauf</w:t>
      </w:r>
      <w:proofErr w:type="spellEnd"/>
      <w:r w:rsidRPr="00815561">
        <w:rPr>
          <w:rFonts w:ascii="Times New Roman" w:hAnsi="Times New Roman"/>
          <w:color w:val="000000"/>
          <w:sz w:val="28"/>
          <w:lang w:val="ru-RU"/>
        </w:rPr>
        <w:t xml:space="preserve"> и другие);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превосходная степень сравнения прилагательных и наречий;</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возвратные местоимения в дательном и винительном падежах;</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предлог родительного падежа </w:t>
      </w:r>
      <w:proofErr w:type="spellStart"/>
      <w:r>
        <w:rPr>
          <w:rFonts w:ascii="Times New Roman" w:hAnsi="Times New Roman"/>
          <w:color w:val="000000"/>
          <w:sz w:val="28"/>
        </w:rPr>
        <w:t>wegen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derselbe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dasselbe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dieselbe</w:t>
      </w:r>
      <w:proofErr w:type="spellEnd"/>
      <w:r w:rsidRPr="00815561">
        <w:rPr>
          <w:rFonts w:ascii="Times New Roman" w:hAnsi="Times New Roman"/>
          <w:color w:val="000000"/>
          <w:sz w:val="28"/>
          <w:lang w:val="ru-RU"/>
        </w:rPr>
        <w:t xml:space="preserve">, </w:t>
      </w:r>
      <w:proofErr w:type="spellStart"/>
      <w:r>
        <w:rPr>
          <w:rFonts w:ascii="Times New Roman" w:hAnsi="Times New Roman"/>
          <w:color w:val="000000"/>
          <w:sz w:val="28"/>
        </w:rPr>
        <w:t>dieselben</w:t>
      </w:r>
      <w:proofErr w:type="spellEnd"/>
      <w:r w:rsidRPr="00815561">
        <w:rPr>
          <w:rFonts w:ascii="Times New Roman" w:hAnsi="Times New Roman"/>
          <w:color w:val="000000"/>
          <w:sz w:val="28"/>
          <w:lang w:val="ru-RU"/>
        </w:rPr>
        <w:t>.</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Социокультурные знания и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иметь элементарные представления о различных вариантах немецкого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представлять Россию и страну (страны) изучаемого языка;</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оказывать помощь иностранным гостям в ситуациях повседневного общения.</w:t>
      </w:r>
    </w:p>
    <w:p w:rsidR="00AE2197" w:rsidRPr="00815561" w:rsidRDefault="00815561">
      <w:pPr>
        <w:spacing w:after="0" w:line="264" w:lineRule="auto"/>
        <w:ind w:firstLine="600"/>
        <w:jc w:val="both"/>
        <w:rPr>
          <w:lang w:val="ru-RU"/>
        </w:rPr>
      </w:pPr>
      <w:r w:rsidRPr="00815561">
        <w:rPr>
          <w:rFonts w:ascii="Times New Roman" w:hAnsi="Times New Roman"/>
          <w:b/>
          <w:color w:val="000000"/>
          <w:sz w:val="28"/>
          <w:lang w:val="ru-RU"/>
        </w:rPr>
        <w:t>Компенсаторные умения</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815561">
        <w:rPr>
          <w:rFonts w:ascii="Times New Roman" w:hAnsi="Times New Roman"/>
          <w:color w:val="000000"/>
          <w:sz w:val="28"/>
          <w:lang w:val="ru-RU"/>
        </w:rPr>
        <w:t>аудировании</w:t>
      </w:r>
      <w:proofErr w:type="spellEnd"/>
      <w:r w:rsidRPr="00815561">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w:t>
      </w:r>
      <w:r w:rsidRPr="00815561">
        <w:rPr>
          <w:rFonts w:ascii="Times New Roman" w:hAnsi="Times New Roman"/>
          <w:color w:val="000000"/>
          <w:sz w:val="28"/>
          <w:lang w:val="ru-RU"/>
        </w:rPr>
        <w:lastRenderedPageBreak/>
        <w:t>необходимой для понимания основного содержания прочитанного (прослушанного) текста или для нахождения в тексте запрашиваемой информации;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E2197" w:rsidRPr="00815561" w:rsidRDefault="00815561">
      <w:pPr>
        <w:spacing w:after="0" w:line="264" w:lineRule="auto"/>
        <w:ind w:firstLine="600"/>
        <w:jc w:val="both"/>
        <w:rPr>
          <w:lang w:val="ru-RU"/>
        </w:rPr>
      </w:pPr>
      <w:r w:rsidRPr="008155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197" w:rsidRPr="00815561" w:rsidRDefault="00AE2197">
      <w:pPr>
        <w:rPr>
          <w:lang w:val="ru-RU"/>
        </w:rPr>
        <w:sectPr w:rsidR="00AE2197" w:rsidRPr="00815561">
          <w:pgSz w:w="11906" w:h="16383"/>
          <w:pgMar w:top="1134" w:right="850" w:bottom="1134" w:left="1701" w:header="720" w:footer="720" w:gutter="0"/>
          <w:cols w:space="720"/>
        </w:sectPr>
      </w:pPr>
    </w:p>
    <w:p w:rsidR="00AE2197" w:rsidRDefault="00815561" w:rsidP="00815561">
      <w:pPr>
        <w:spacing w:after="0"/>
        <w:ind w:left="120"/>
        <w:rPr>
          <w:rFonts w:ascii="Times New Roman" w:hAnsi="Times New Roman"/>
          <w:b/>
          <w:color w:val="000000"/>
          <w:sz w:val="28"/>
        </w:rPr>
      </w:pPr>
      <w:bookmarkStart w:id="6" w:name="block-28590061"/>
      <w:bookmarkEnd w:id="4"/>
      <w:r w:rsidRPr="00815561">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rsidR="00815561" w:rsidRDefault="00815561" w:rsidP="00815561">
      <w:pPr>
        <w:spacing w:after="0"/>
        <w:ind w:left="120"/>
        <w:rPr>
          <w:rFonts w:ascii="Times New Roman" w:hAnsi="Times New Roman"/>
          <w:b/>
          <w:color w:val="000000"/>
          <w:sz w:val="28"/>
        </w:rPr>
      </w:pPr>
    </w:p>
    <w:p w:rsidR="00815561" w:rsidRDefault="00815561" w:rsidP="00815561">
      <w:pPr>
        <w:spacing w:after="0"/>
        <w:ind w:left="120"/>
        <w:sectPr w:rsidR="00815561">
          <w:pgSz w:w="16383" w:h="11906" w:orient="landscape"/>
          <w:pgMar w:top="1134" w:right="850" w:bottom="1134" w:left="1701" w:header="720" w:footer="720" w:gutter="0"/>
          <w:cols w:space="720"/>
        </w:sectPr>
      </w:pPr>
    </w:p>
    <w:p w:rsidR="00AE2197" w:rsidRDefault="00815561" w:rsidP="00815561">
      <w:pPr>
        <w:spacing w:after="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373"/>
        <w:gridCol w:w="1286"/>
        <w:gridCol w:w="1841"/>
        <w:gridCol w:w="1910"/>
        <w:gridCol w:w="3825"/>
      </w:tblGrid>
      <w:tr w:rsidR="00AE2197" w:rsidTr="00907E40">
        <w:trPr>
          <w:trHeight w:val="144"/>
          <w:tblCellSpacing w:w="20" w:type="nil"/>
        </w:trPr>
        <w:tc>
          <w:tcPr>
            <w:tcW w:w="844" w:type="dxa"/>
            <w:vMerge w:val="restart"/>
            <w:tcMar>
              <w:top w:w="50" w:type="dxa"/>
              <w:left w:w="100" w:type="dxa"/>
            </w:tcMar>
            <w:vAlign w:val="center"/>
          </w:tcPr>
          <w:p w:rsidR="00AE2197" w:rsidRDefault="00815561">
            <w:pPr>
              <w:spacing w:after="0"/>
              <w:ind w:left="135"/>
            </w:pPr>
            <w:r>
              <w:rPr>
                <w:rFonts w:ascii="Times New Roman" w:hAnsi="Times New Roman"/>
                <w:b/>
                <w:color w:val="000000"/>
                <w:sz w:val="24"/>
              </w:rPr>
              <w:t xml:space="preserve">№ п/п </w:t>
            </w:r>
          </w:p>
          <w:p w:rsidR="00AE2197" w:rsidRDefault="00AE2197">
            <w:pPr>
              <w:spacing w:after="0"/>
              <w:ind w:left="135"/>
            </w:pPr>
          </w:p>
        </w:tc>
        <w:tc>
          <w:tcPr>
            <w:tcW w:w="4867" w:type="dxa"/>
            <w:vMerge w:val="restart"/>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197" w:rsidRDefault="00AE2197">
            <w:pPr>
              <w:spacing w:after="0"/>
              <w:ind w:left="135"/>
            </w:pPr>
          </w:p>
        </w:tc>
        <w:tc>
          <w:tcPr>
            <w:tcW w:w="0" w:type="auto"/>
            <w:gridSpan w:val="3"/>
            <w:tcMar>
              <w:top w:w="50" w:type="dxa"/>
              <w:left w:w="100" w:type="dxa"/>
            </w:tcMar>
            <w:vAlign w:val="center"/>
          </w:tcPr>
          <w:p w:rsidR="00AE2197" w:rsidRDefault="00815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197" w:rsidRDefault="00AE2197">
            <w:pPr>
              <w:spacing w:after="0"/>
              <w:ind w:left="135"/>
            </w:pPr>
          </w:p>
        </w:tc>
      </w:tr>
      <w:tr w:rsidR="00AE2197" w:rsidTr="00907E40">
        <w:trPr>
          <w:trHeight w:val="144"/>
          <w:tblCellSpacing w:w="20" w:type="nil"/>
        </w:trPr>
        <w:tc>
          <w:tcPr>
            <w:tcW w:w="0" w:type="auto"/>
            <w:vMerge/>
            <w:tcBorders>
              <w:top w:val="nil"/>
            </w:tcBorders>
            <w:tcMar>
              <w:top w:w="50" w:type="dxa"/>
              <w:left w:w="100" w:type="dxa"/>
            </w:tcMar>
          </w:tcPr>
          <w:p w:rsidR="00AE2197" w:rsidRDefault="00AE2197"/>
        </w:tc>
        <w:tc>
          <w:tcPr>
            <w:tcW w:w="0" w:type="auto"/>
            <w:vMerge/>
            <w:tcBorders>
              <w:top w:val="nil"/>
            </w:tcBorders>
            <w:tcMar>
              <w:top w:w="50" w:type="dxa"/>
              <w:left w:w="100" w:type="dxa"/>
            </w:tcMar>
          </w:tcPr>
          <w:p w:rsidR="00AE2197" w:rsidRDefault="00AE2197"/>
        </w:tc>
        <w:tc>
          <w:tcPr>
            <w:tcW w:w="1398"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197" w:rsidRDefault="00AE2197">
            <w:pPr>
              <w:spacing w:after="0"/>
              <w:ind w:left="135"/>
            </w:pPr>
          </w:p>
        </w:tc>
        <w:tc>
          <w:tcPr>
            <w:tcW w:w="1841"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197" w:rsidRDefault="00AE2197">
            <w:pPr>
              <w:spacing w:after="0"/>
              <w:ind w:left="135"/>
            </w:pPr>
          </w:p>
        </w:tc>
        <w:tc>
          <w:tcPr>
            <w:tcW w:w="1910"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197" w:rsidRDefault="00AE2197">
            <w:pPr>
              <w:spacing w:after="0"/>
              <w:ind w:left="135"/>
            </w:pPr>
          </w:p>
        </w:tc>
        <w:tc>
          <w:tcPr>
            <w:tcW w:w="0" w:type="auto"/>
            <w:vMerge/>
            <w:tcBorders>
              <w:top w:val="nil"/>
            </w:tcBorders>
            <w:tcMar>
              <w:top w:w="50" w:type="dxa"/>
              <w:left w:w="100" w:type="dxa"/>
            </w:tcMar>
          </w:tcPr>
          <w:p w:rsidR="00AE2197" w:rsidRDefault="00AE2197"/>
        </w:tc>
      </w:tr>
      <w:tr w:rsidR="00AE2197"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1</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Взаимоотношения в семье и с друзьями</w:t>
            </w:r>
          </w:p>
        </w:tc>
        <w:tc>
          <w:tcPr>
            <w:tcW w:w="1398" w:type="dxa"/>
            <w:tcMar>
              <w:top w:w="50" w:type="dxa"/>
              <w:left w:w="100" w:type="dxa"/>
            </w:tcMar>
            <w:vAlign w:val="center"/>
          </w:tcPr>
          <w:p w:rsidR="00AE2197" w:rsidRPr="00907E40" w:rsidRDefault="00815561" w:rsidP="00907E40">
            <w:pPr>
              <w:spacing w:after="0"/>
              <w:ind w:left="135"/>
              <w:jc w:val="center"/>
              <w:rPr>
                <w:lang w:val="ru-RU"/>
              </w:rP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3</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6" w:history="1">
              <w:r w:rsidRPr="003A2313">
                <w:rPr>
                  <w:rStyle w:val="ab"/>
                </w:rPr>
                <w:t>http://startdeutsch.ru/</w:t>
              </w:r>
            </w:hyperlink>
          </w:p>
          <w:p w:rsidR="00EC103A" w:rsidRDefault="00EC103A">
            <w:pPr>
              <w:spacing w:after="0"/>
              <w:ind w:left="135"/>
            </w:pPr>
          </w:p>
        </w:tc>
      </w:tr>
      <w:tr w:rsidR="00AE2197" w:rsidRPr="00EC103A" w:rsidTr="00907E40">
        <w:trPr>
          <w:trHeight w:val="144"/>
          <w:tblCellSpacing w:w="20" w:type="nil"/>
        </w:trPr>
        <w:tc>
          <w:tcPr>
            <w:tcW w:w="844" w:type="dxa"/>
            <w:tcMar>
              <w:top w:w="50" w:type="dxa"/>
              <w:left w:w="100" w:type="dxa"/>
            </w:tcMar>
            <w:vAlign w:val="center"/>
          </w:tcPr>
          <w:p w:rsidR="00AE2197" w:rsidRPr="00907E40" w:rsidRDefault="00907E40">
            <w:pPr>
              <w:spacing w:after="0"/>
              <w:rPr>
                <w:lang w:val="ru-RU"/>
              </w:rPr>
            </w:pPr>
            <w:r>
              <w:rPr>
                <w:rFonts w:ascii="Times New Roman" w:hAnsi="Times New Roman"/>
                <w:color w:val="000000"/>
                <w:sz w:val="24"/>
                <w:lang w:val="ru-RU"/>
              </w:rPr>
              <w:t>2</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
        </w:tc>
        <w:tc>
          <w:tcPr>
            <w:tcW w:w="1398" w:type="dxa"/>
            <w:tcMar>
              <w:top w:w="50" w:type="dxa"/>
              <w:left w:w="100" w:type="dxa"/>
            </w:tcMar>
            <w:vAlign w:val="center"/>
          </w:tcPr>
          <w:p w:rsidR="00AE2197" w:rsidRDefault="00815561" w:rsidP="00907E40">
            <w:pPr>
              <w:spacing w:after="0"/>
              <w:ind w:left="135"/>
              <w:jc w:val="cente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7"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pPr>
          </w:p>
          <w:p w:rsidR="00EC103A" w:rsidRPr="00EC103A" w:rsidRDefault="00EC103A">
            <w:pPr>
              <w:spacing w:after="0"/>
              <w:ind w:left="135"/>
            </w:pPr>
          </w:p>
        </w:tc>
      </w:tr>
      <w:tr w:rsidR="00AE2197" w:rsidRPr="00EC103A" w:rsidTr="00907E40">
        <w:trPr>
          <w:trHeight w:val="144"/>
          <w:tblCellSpacing w:w="20" w:type="nil"/>
        </w:trPr>
        <w:tc>
          <w:tcPr>
            <w:tcW w:w="844" w:type="dxa"/>
            <w:tcMar>
              <w:top w:w="50" w:type="dxa"/>
              <w:left w:w="100" w:type="dxa"/>
            </w:tcMar>
            <w:vAlign w:val="center"/>
          </w:tcPr>
          <w:p w:rsidR="00AE2197" w:rsidRPr="00907E40" w:rsidRDefault="00907E40">
            <w:pPr>
              <w:spacing w:after="0"/>
              <w:rPr>
                <w:lang w:val="ru-RU"/>
              </w:rPr>
            </w:pPr>
            <w:r>
              <w:rPr>
                <w:rFonts w:ascii="Times New Roman" w:hAnsi="Times New Roman"/>
                <w:color w:val="000000"/>
                <w:sz w:val="24"/>
                <w:lang w:val="ru-RU"/>
              </w:rPr>
              <w:t>3</w:t>
            </w:r>
          </w:p>
        </w:tc>
        <w:tc>
          <w:tcPr>
            <w:tcW w:w="4867"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rsidR="00AE2197" w:rsidRDefault="00907E40">
            <w:pPr>
              <w:spacing w:after="0"/>
              <w:ind w:left="135"/>
              <w:jc w:val="center"/>
            </w:pPr>
            <w:r>
              <w:rPr>
                <w:rFonts w:ascii="Times New Roman" w:hAnsi="Times New Roman"/>
                <w:color w:val="000000"/>
                <w:sz w:val="24"/>
                <w:lang w:val="ru-RU"/>
              </w:rPr>
              <w:t>4</w:t>
            </w:r>
            <w:r w:rsidR="00815561">
              <w:rPr>
                <w:rFonts w:ascii="Times New Roman" w:hAnsi="Times New Roman"/>
                <w:color w:val="000000"/>
                <w:sz w:val="24"/>
              </w:rPr>
              <w:t xml:space="preserve"> </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8"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Default="00EC103A">
            <w:pPr>
              <w:spacing w:after="0"/>
              <w:ind w:left="135"/>
              <w:rPr>
                <w:lang w:val="ru-RU"/>
              </w:rPr>
            </w:pPr>
          </w:p>
          <w:p w:rsidR="00EC103A" w:rsidRDefault="00EC103A">
            <w:pPr>
              <w:spacing w:after="0"/>
              <w:ind w:left="135"/>
              <w:rPr>
                <w:lang w:val="ru-RU"/>
              </w:rPr>
            </w:pPr>
            <w:hyperlink r:id="rId9" w:history="1">
              <w:r w:rsidRPr="003A2313">
                <w:rPr>
                  <w:rStyle w:val="ab"/>
                  <w:lang w:val="ru-RU"/>
                </w:rPr>
                <w:t>https://www.goethe.de/de/index.html</w:t>
              </w:r>
            </w:hyperlink>
          </w:p>
          <w:p w:rsidR="00B5551E" w:rsidRDefault="00B5551E">
            <w:pPr>
              <w:spacing w:after="0"/>
              <w:ind w:left="135"/>
              <w:rPr>
                <w:lang w:val="ru-RU"/>
              </w:rPr>
            </w:pPr>
          </w:p>
          <w:p w:rsidR="00EC103A" w:rsidRPr="00EC103A" w:rsidRDefault="00EC103A">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Pr="00907E40" w:rsidRDefault="00907E40">
            <w:pPr>
              <w:spacing w:after="0"/>
              <w:rPr>
                <w:lang w:val="ru-RU"/>
              </w:rPr>
            </w:pPr>
            <w:r>
              <w:rPr>
                <w:rFonts w:ascii="Times New Roman" w:hAnsi="Times New Roman"/>
                <w:color w:val="000000"/>
                <w:sz w:val="24"/>
                <w:lang w:val="ru-RU"/>
              </w:rPr>
              <w:t>4</w:t>
            </w:r>
          </w:p>
        </w:tc>
        <w:tc>
          <w:tcPr>
            <w:tcW w:w="4867"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rsidR="00AE2197" w:rsidRDefault="00907E40">
            <w:pPr>
              <w:spacing w:after="0"/>
              <w:ind w:left="135"/>
              <w:jc w:val="center"/>
            </w:pPr>
            <w:r>
              <w:rPr>
                <w:rFonts w:ascii="Times New Roman" w:hAnsi="Times New Roman"/>
                <w:color w:val="000000"/>
                <w:sz w:val="24"/>
                <w:lang w:val="ru-RU"/>
              </w:rPr>
              <w:t>2</w:t>
            </w:r>
            <w:r w:rsidR="00815561">
              <w:rPr>
                <w:rFonts w:ascii="Times New Roman" w:hAnsi="Times New Roman"/>
                <w:color w:val="000000"/>
                <w:sz w:val="24"/>
              </w:rPr>
              <w:t xml:space="preserve"> </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rPr>
                <w:lang w:val="ru-RU"/>
              </w:rPr>
            </w:pPr>
            <w:hyperlink r:id="rId10"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6</w:t>
            </w:r>
          </w:p>
        </w:tc>
        <w:tc>
          <w:tcPr>
            <w:tcW w:w="4867"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E2197" w:rsidRDefault="00815561" w:rsidP="00907E40">
            <w:pPr>
              <w:spacing w:after="0"/>
              <w:ind w:left="135"/>
              <w:jc w:val="center"/>
            </w:pPr>
            <w:r>
              <w:rPr>
                <w:rFonts w:ascii="Times New Roman" w:hAnsi="Times New Roman"/>
                <w:color w:val="000000"/>
                <w:sz w:val="24"/>
              </w:rPr>
              <w:t xml:space="preserve"> </w:t>
            </w:r>
            <w:r w:rsidR="00907E40">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11"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B5551E" w:rsidRDefault="00B5551E">
            <w:pPr>
              <w:spacing w:after="0"/>
              <w:ind w:left="135"/>
              <w:rPr>
                <w:lang w:val="ru-RU"/>
              </w:rPr>
            </w:pPr>
          </w:p>
          <w:p w:rsidR="00EC103A" w:rsidRDefault="00B5551E">
            <w:pPr>
              <w:spacing w:after="0"/>
              <w:ind w:left="135"/>
              <w:rPr>
                <w:lang w:val="ru-RU"/>
              </w:rPr>
            </w:pPr>
            <w:hyperlink r:id="rId12" w:history="1">
              <w:r w:rsidRPr="003A2313">
                <w:rPr>
                  <w:rStyle w:val="ab"/>
                  <w:lang w:val="ru-RU"/>
                </w:rPr>
                <w:t>https://resh.edu.ru/</w:t>
              </w:r>
            </w:hyperlink>
          </w:p>
          <w:p w:rsidR="00B5551E" w:rsidRPr="00EC103A" w:rsidRDefault="00B5551E">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7</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398" w:type="dxa"/>
            <w:tcMar>
              <w:top w:w="50" w:type="dxa"/>
              <w:left w:w="100" w:type="dxa"/>
            </w:tcMar>
            <w:vAlign w:val="center"/>
          </w:tcPr>
          <w:p w:rsidR="00AE2197" w:rsidRPr="00907E40" w:rsidRDefault="00815561" w:rsidP="00907E40">
            <w:pPr>
              <w:spacing w:after="0"/>
              <w:ind w:left="135"/>
              <w:jc w:val="center"/>
              <w:rPr>
                <w:lang w:val="ru-RU"/>
              </w:rP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2</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EC103A" w:rsidRDefault="00EC103A">
            <w:pPr>
              <w:spacing w:after="0"/>
              <w:ind w:left="135"/>
            </w:pPr>
            <w:hyperlink r:id="rId13" w:history="1">
              <w:r w:rsidRPr="003A2313">
                <w:rPr>
                  <w:rStyle w:val="ab"/>
                </w:rPr>
                <w:t>http://startdeutsch.ru/</w:t>
              </w:r>
            </w:hyperlink>
          </w:p>
          <w:p w:rsidR="00EC103A" w:rsidRPr="00EC103A" w:rsidRDefault="00EC103A">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8</w:t>
            </w:r>
          </w:p>
        </w:tc>
        <w:tc>
          <w:tcPr>
            <w:tcW w:w="4867"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Природа: флора и фауна. Проблемы экологии. Защита окружающей среды. </w:t>
            </w:r>
            <w:r w:rsidRPr="00815561">
              <w:rPr>
                <w:rFonts w:ascii="Times New Roman" w:hAnsi="Times New Roman"/>
                <w:color w:val="000000"/>
                <w:sz w:val="24"/>
                <w:lang w:val="ru-RU"/>
              </w:rPr>
              <w:lastRenderedPageBreak/>
              <w:t xml:space="preserve">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398" w:type="dxa"/>
            <w:tcMar>
              <w:top w:w="50" w:type="dxa"/>
              <w:left w:w="100" w:type="dxa"/>
            </w:tcMar>
            <w:vAlign w:val="center"/>
          </w:tcPr>
          <w:p w:rsidR="00AE2197" w:rsidRDefault="00815561" w:rsidP="00907E40">
            <w:pPr>
              <w:spacing w:after="0"/>
              <w:ind w:left="135"/>
              <w:jc w:val="center"/>
            </w:pPr>
            <w:r>
              <w:rPr>
                <w:rFonts w:ascii="Times New Roman" w:hAnsi="Times New Roman"/>
                <w:color w:val="000000"/>
                <w:sz w:val="24"/>
              </w:rPr>
              <w:lastRenderedPageBreak/>
              <w:t xml:space="preserve"> </w:t>
            </w:r>
            <w:r w:rsidR="00907E40">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rPr>
                <w:lang w:val="ru-RU"/>
              </w:rPr>
            </w:pPr>
            <w:hyperlink r:id="rId14"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B5551E"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AE2197" w:rsidRPr="00907E40" w:rsidRDefault="00815561" w:rsidP="00907E40">
            <w:pPr>
              <w:spacing w:after="0"/>
              <w:ind w:left="135"/>
              <w:jc w:val="center"/>
              <w:rPr>
                <w:lang w:val="ru-RU"/>
              </w:rP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2</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Pr="00B5551E" w:rsidRDefault="00B5551E">
            <w:pPr>
              <w:spacing w:after="0"/>
              <w:ind w:left="135"/>
              <w:rPr>
                <w:lang w:val="ru-RU"/>
              </w:rPr>
            </w:pPr>
            <w:hyperlink r:id="rId15" w:history="1">
              <w:r w:rsidRPr="003A2313">
                <w:rPr>
                  <w:rStyle w:val="ab"/>
                </w:rPr>
                <w:t>https</w:t>
              </w:r>
              <w:r w:rsidRPr="00B5551E">
                <w:rPr>
                  <w:rStyle w:val="ab"/>
                  <w:lang w:val="ru-RU"/>
                </w:rPr>
                <w:t>://</w:t>
              </w:r>
              <w:r w:rsidRPr="003A2313">
                <w:rPr>
                  <w:rStyle w:val="ab"/>
                </w:rPr>
                <w:t>www</w:t>
              </w:r>
              <w:r w:rsidRPr="00B5551E">
                <w:rPr>
                  <w:rStyle w:val="ab"/>
                  <w:lang w:val="ru-RU"/>
                </w:rPr>
                <w:t>.</w:t>
              </w:r>
              <w:proofErr w:type="spellStart"/>
              <w:r w:rsidRPr="003A2313">
                <w:rPr>
                  <w:rStyle w:val="ab"/>
                </w:rPr>
                <w:t>ard</w:t>
              </w:r>
              <w:proofErr w:type="spellEnd"/>
              <w:r w:rsidRPr="00B5551E">
                <w:rPr>
                  <w:rStyle w:val="ab"/>
                  <w:lang w:val="ru-RU"/>
                </w:rPr>
                <w:t>.</w:t>
              </w:r>
              <w:r w:rsidRPr="003A2313">
                <w:rPr>
                  <w:rStyle w:val="ab"/>
                </w:rPr>
                <w:t>de</w:t>
              </w:r>
              <w:r w:rsidRPr="00B5551E">
                <w:rPr>
                  <w:rStyle w:val="ab"/>
                  <w:lang w:val="ru-RU"/>
                </w:rPr>
                <w:t>/</w:t>
              </w:r>
            </w:hyperlink>
          </w:p>
          <w:p w:rsidR="00B5551E" w:rsidRDefault="00B5551E">
            <w:pPr>
              <w:spacing w:after="0"/>
              <w:ind w:left="135"/>
              <w:rPr>
                <w:lang w:val="ru-RU"/>
              </w:rPr>
            </w:pPr>
            <w:hyperlink r:id="rId16" w:history="1">
              <w:r w:rsidRPr="003A2313">
                <w:rPr>
                  <w:rStyle w:val="ab"/>
                </w:rPr>
                <w:t>https</w:t>
              </w:r>
              <w:r w:rsidRPr="003A2313">
                <w:rPr>
                  <w:rStyle w:val="ab"/>
                  <w:lang w:val="ru-RU"/>
                </w:rPr>
                <w:t>://</w:t>
              </w:r>
              <w:r w:rsidRPr="003A2313">
                <w:rPr>
                  <w:rStyle w:val="ab"/>
                </w:rPr>
                <w:t>www</w:t>
              </w:r>
              <w:r w:rsidRPr="003A2313">
                <w:rPr>
                  <w:rStyle w:val="ab"/>
                  <w:lang w:val="ru-RU"/>
                </w:rPr>
                <w:t>.</w:t>
              </w:r>
              <w:r w:rsidRPr="003A2313">
                <w:rPr>
                  <w:rStyle w:val="ab"/>
                </w:rPr>
                <w:t>tagesschau</w:t>
              </w:r>
              <w:r w:rsidRPr="003A2313">
                <w:rPr>
                  <w:rStyle w:val="ab"/>
                  <w:lang w:val="ru-RU"/>
                </w:rPr>
                <w:t>.</w:t>
              </w:r>
              <w:r w:rsidRPr="003A2313">
                <w:rPr>
                  <w:rStyle w:val="ab"/>
                </w:rPr>
                <w:t>de</w:t>
              </w:r>
              <w:r w:rsidRPr="003A2313">
                <w:rPr>
                  <w:rStyle w:val="ab"/>
                  <w:lang w:val="ru-RU"/>
                </w:rPr>
                <w:t>/</w:t>
              </w:r>
            </w:hyperlink>
          </w:p>
          <w:p w:rsidR="00B5551E" w:rsidRPr="00B5551E" w:rsidRDefault="00B5551E">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10</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AE2197" w:rsidRPr="00907E40" w:rsidRDefault="00815561" w:rsidP="00907E40">
            <w:pPr>
              <w:spacing w:after="0"/>
              <w:ind w:left="135"/>
              <w:jc w:val="center"/>
              <w:rPr>
                <w:lang w:val="ru-RU"/>
              </w:rP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2</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17"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Default="00EC103A">
            <w:pPr>
              <w:spacing w:after="0"/>
              <w:ind w:left="135"/>
              <w:rPr>
                <w:lang w:val="ru-RU"/>
              </w:rPr>
            </w:pPr>
          </w:p>
          <w:p w:rsidR="00EC103A" w:rsidRDefault="00EC103A">
            <w:pPr>
              <w:spacing w:after="0"/>
              <w:ind w:left="135"/>
              <w:rPr>
                <w:lang w:val="ru-RU"/>
              </w:rPr>
            </w:pPr>
            <w:hyperlink r:id="rId18" w:history="1">
              <w:r w:rsidRPr="003A2313">
                <w:rPr>
                  <w:rStyle w:val="ab"/>
                  <w:lang w:val="ru-RU"/>
                </w:rPr>
                <w:t>https://www.weihnachtsstadt.de/</w:t>
              </w:r>
            </w:hyperlink>
          </w:p>
          <w:p w:rsidR="00EC103A" w:rsidRPr="00EC103A" w:rsidRDefault="00EC103A">
            <w:pPr>
              <w:spacing w:after="0"/>
              <w:ind w:left="135"/>
              <w:rPr>
                <w:lang w:val="ru-RU"/>
              </w:rPr>
            </w:pPr>
          </w:p>
        </w:tc>
      </w:tr>
      <w:tr w:rsidR="00AE2197" w:rsidRPr="00EC103A" w:rsidTr="00907E40">
        <w:trPr>
          <w:trHeight w:val="144"/>
          <w:tblCellSpacing w:w="20" w:type="nil"/>
        </w:trPr>
        <w:tc>
          <w:tcPr>
            <w:tcW w:w="844" w:type="dxa"/>
            <w:tcMar>
              <w:top w:w="50" w:type="dxa"/>
              <w:left w:w="100" w:type="dxa"/>
            </w:tcMar>
            <w:vAlign w:val="center"/>
          </w:tcPr>
          <w:p w:rsidR="00AE2197" w:rsidRDefault="00815561">
            <w:pPr>
              <w:spacing w:after="0"/>
            </w:pPr>
            <w:r>
              <w:rPr>
                <w:rFonts w:ascii="Times New Roman" w:hAnsi="Times New Roman"/>
                <w:color w:val="000000"/>
                <w:sz w:val="24"/>
              </w:rPr>
              <w:t>11</w:t>
            </w:r>
          </w:p>
        </w:tc>
        <w:tc>
          <w:tcPr>
            <w:tcW w:w="4867"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w:t>
            </w:r>
          </w:p>
        </w:tc>
        <w:tc>
          <w:tcPr>
            <w:tcW w:w="1398" w:type="dxa"/>
            <w:tcMar>
              <w:top w:w="50" w:type="dxa"/>
              <w:left w:w="100" w:type="dxa"/>
            </w:tcMar>
            <w:vAlign w:val="center"/>
          </w:tcPr>
          <w:p w:rsidR="00AE2197" w:rsidRPr="00EC103A" w:rsidRDefault="00815561" w:rsidP="00EC103A">
            <w:pPr>
              <w:spacing w:after="0"/>
              <w:ind w:left="135"/>
              <w:jc w:val="center"/>
              <w:rPr>
                <w:lang w:val="ru-RU"/>
              </w:rPr>
            </w:pPr>
            <w:r w:rsidRPr="00815561">
              <w:rPr>
                <w:rFonts w:ascii="Times New Roman" w:hAnsi="Times New Roman"/>
                <w:color w:val="000000"/>
                <w:sz w:val="24"/>
                <w:lang w:val="ru-RU"/>
              </w:rPr>
              <w:t xml:space="preserve"> </w:t>
            </w:r>
            <w:r w:rsidR="00EC103A">
              <w:rPr>
                <w:rFonts w:ascii="Times New Roman" w:hAnsi="Times New Roman"/>
                <w:color w:val="000000"/>
                <w:sz w:val="24"/>
                <w:lang w:val="ru-RU"/>
              </w:rPr>
              <w:t>4</w:t>
            </w:r>
          </w:p>
        </w:tc>
        <w:tc>
          <w:tcPr>
            <w:tcW w:w="1841"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1910" w:type="dxa"/>
            <w:tcMar>
              <w:top w:w="50" w:type="dxa"/>
              <w:left w:w="100" w:type="dxa"/>
            </w:tcMar>
            <w:vAlign w:val="center"/>
          </w:tcPr>
          <w:p w:rsidR="00AE2197" w:rsidRPr="00EC103A" w:rsidRDefault="00EC103A">
            <w:pPr>
              <w:spacing w:after="0"/>
              <w:ind w:left="135"/>
              <w:jc w:val="center"/>
              <w:rPr>
                <w:lang w:val="ru-RU"/>
              </w:rPr>
            </w:pPr>
            <w:r>
              <w:rPr>
                <w:lang w:val="ru-RU"/>
              </w:rPr>
              <w:t>0</w:t>
            </w:r>
          </w:p>
        </w:tc>
        <w:tc>
          <w:tcPr>
            <w:tcW w:w="2403" w:type="dxa"/>
            <w:tcMar>
              <w:top w:w="50" w:type="dxa"/>
              <w:left w:w="100" w:type="dxa"/>
            </w:tcMar>
            <w:vAlign w:val="center"/>
          </w:tcPr>
          <w:p w:rsidR="00AE2197" w:rsidRDefault="00EC103A">
            <w:pPr>
              <w:spacing w:after="0"/>
              <w:ind w:left="135"/>
            </w:pPr>
            <w:hyperlink r:id="rId19"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B5551E" w:rsidRDefault="00B5551E">
            <w:pPr>
              <w:spacing w:after="0"/>
              <w:ind w:left="135"/>
              <w:rPr>
                <w:lang w:val="ru-RU"/>
              </w:rPr>
            </w:pPr>
          </w:p>
          <w:p w:rsidR="00EC103A" w:rsidRDefault="00B5551E">
            <w:pPr>
              <w:spacing w:after="0"/>
              <w:ind w:left="135"/>
              <w:rPr>
                <w:lang w:val="ru-RU"/>
              </w:rPr>
            </w:pPr>
            <w:hyperlink r:id="rId20" w:history="1">
              <w:r w:rsidRPr="003A2313">
                <w:rPr>
                  <w:rStyle w:val="ab"/>
                  <w:lang w:val="ru-RU"/>
                </w:rPr>
                <w:t>https://www.goethe.de/de/index.html</w:t>
              </w:r>
            </w:hyperlink>
          </w:p>
          <w:p w:rsidR="00B5551E" w:rsidRPr="00EC103A" w:rsidRDefault="00B5551E">
            <w:pPr>
              <w:spacing w:after="0"/>
              <w:ind w:left="135"/>
              <w:rPr>
                <w:lang w:val="ru-RU"/>
              </w:rPr>
            </w:pPr>
          </w:p>
        </w:tc>
      </w:tr>
      <w:tr w:rsidR="00AE2197" w:rsidTr="00907E40">
        <w:trPr>
          <w:trHeight w:val="144"/>
          <w:tblCellSpacing w:w="20" w:type="nil"/>
        </w:trPr>
        <w:tc>
          <w:tcPr>
            <w:tcW w:w="0" w:type="auto"/>
            <w:gridSpan w:val="2"/>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197" w:rsidRDefault="00815561" w:rsidP="00907E40">
            <w:pPr>
              <w:spacing w:after="0"/>
              <w:ind w:left="135"/>
              <w:jc w:val="center"/>
            </w:pPr>
            <w:r w:rsidRPr="00815561">
              <w:rPr>
                <w:rFonts w:ascii="Times New Roman" w:hAnsi="Times New Roman"/>
                <w:color w:val="000000"/>
                <w:sz w:val="24"/>
                <w:lang w:val="ru-RU"/>
              </w:rPr>
              <w:t xml:space="preserve"> </w:t>
            </w:r>
            <w:r w:rsidR="00907E40">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197" w:rsidRDefault="00AE2197"/>
        </w:tc>
      </w:tr>
    </w:tbl>
    <w:p w:rsidR="00AE2197" w:rsidRDefault="00AE2197">
      <w:pPr>
        <w:sectPr w:rsidR="00AE2197">
          <w:pgSz w:w="16383" w:h="11906" w:orient="landscape"/>
          <w:pgMar w:top="1134" w:right="850" w:bottom="1134" w:left="1701" w:header="720" w:footer="720" w:gutter="0"/>
          <w:cols w:space="720"/>
        </w:sectPr>
      </w:pPr>
    </w:p>
    <w:p w:rsidR="00AE2197" w:rsidRDefault="00AE2197">
      <w:pPr>
        <w:sectPr w:rsidR="00AE2197">
          <w:pgSz w:w="16383" w:h="11906" w:orient="landscape"/>
          <w:pgMar w:top="1134" w:right="850" w:bottom="1134" w:left="1701" w:header="720" w:footer="720" w:gutter="0"/>
          <w:cols w:space="720"/>
        </w:sectPr>
      </w:pPr>
    </w:p>
    <w:p w:rsidR="00AE2197" w:rsidRDefault="00815561">
      <w:pPr>
        <w:spacing w:after="0"/>
        <w:ind w:left="120"/>
      </w:pPr>
      <w:bookmarkStart w:id="7" w:name="block-28590062"/>
      <w:bookmarkEnd w:id="6"/>
      <w:r>
        <w:rPr>
          <w:rFonts w:ascii="Times New Roman" w:hAnsi="Times New Roman"/>
          <w:b/>
          <w:color w:val="000000"/>
          <w:sz w:val="28"/>
        </w:rPr>
        <w:lastRenderedPageBreak/>
        <w:t xml:space="preserve"> ПОУРОЧНОЕ ПЛАНИРОВАНИЕ </w:t>
      </w:r>
    </w:p>
    <w:p w:rsidR="00AE2197" w:rsidRDefault="00815561" w:rsidP="00815561">
      <w:pPr>
        <w:spacing w:after="0"/>
        <w:ind w:left="120"/>
        <w:sectPr w:rsidR="00AE2197">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AE2197" w:rsidRDefault="008155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3386"/>
        <w:gridCol w:w="978"/>
        <w:gridCol w:w="1841"/>
        <w:gridCol w:w="1910"/>
        <w:gridCol w:w="1347"/>
        <w:gridCol w:w="3825"/>
      </w:tblGrid>
      <w:tr w:rsidR="00AE2197" w:rsidTr="00C67B20">
        <w:trPr>
          <w:trHeight w:val="144"/>
          <w:tblCellSpacing w:w="20" w:type="nil"/>
        </w:trPr>
        <w:tc>
          <w:tcPr>
            <w:tcW w:w="920" w:type="dxa"/>
            <w:vMerge w:val="restart"/>
            <w:tcMar>
              <w:top w:w="50" w:type="dxa"/>
              <w:left w:w="100" w:type="dxa"/>
            </w:tcMar>
            <w:vAlign w:val="center"/>
          </w:tcPr>
          <w:p w:rsidR="00AE2197" w:rsidRDefault="00815561">
            <w:pPr>
              <w:spacing w:after="0"/>
              <w:ind w:left="135"/>
            </w:pPr>
            <w:r>
              <w:rPr>
                <w:rFonts w:ascii="Times New Roman" w:hAnsi="Times New Roman"/>
                <w:b/>
                <w:color w:val="000000"/>
                <w:sz w:val="24"/>
              </w:rPr>
              <w:t xml:space="preserve">№ п/п </w:t>
            </w:r>
          </w:p>
          <w:p w:rsidR="00AE2197" w:rsidRDefault="00AE2197">
            <w:pPr>
              <w:spacing w:after="0"/>
              <w:ind w:left="135"/>
            </w:pPr>
          </w:p>
        </w:tc>
        <w:tc>
          <w:tcPr>
            <w:tcW w:w="4736" w:type="dxa"/>
            <w:vMerge w:val="restart"/>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E2197" w:rsidRDefault="00AE2197">
            <w:pPr>
              <w:spacing w:after="0"/>
              <w:ind w:left="135"/>
            </w:pPr>
          </w:p>
        </w:tc>
        <w:tc>
          <w:tcPr>
            <w:tcW w:w="0" w:type="auto"/>
            <w:gridSpan w:val="3"/>
            <w:tcMar>
              <w:top w:w="50" w:type="dxa"/>
              <w:left w:w="100" w:type="dxa"/>
            </w:tcMar>
            <w:vAlign w:val="center"/>
          </w:tcPr>
          <w:p w:rsidR="00AE2197" w:rsidRDefault="00815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E2197" w:rsidRDefault="00AE2197">
            <w:pPr>
              <w:spacing w:after="0"/>
              <w:ind w:left="135"/>
            </w:pPr>
          </w:p>
        </w:tc>
        <w:tc>
          <w:tcPr>
            <w:tcW w:w="2221" w:type="dxa"/>
            <w:vMerge w:val="restart"/>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197" w:rsidRDefault="00AE2197">
            <w:pPr>
              <w:spacing w:after="0"/>
              <w:ind w:left="135"/>
            </w:pPr>
          </w:p>
        </w:tc>
      </w:tr>
      <w:tr w:rsidR="00AE2197" w:rsidTr="00C67B20">
        <w:trPr>
          <w:trHeight w:val="144"/>
          <w:tblCellSpacing w:w="20" w:type="nil"/>
        </w:trPr>
        <w:tc>
          <w:tcPr>
            <w:tcW w:w="0" w:type="auto"/>
            <w:vMerge/>
            <w:tcBorders>
              <w:top w:val="nil"/>
            </w:tcBorders>
            <w:tcMar>
              <w:top w:w="50" w:type="dxa"/>
              <w:left w:w="100" w:type="dxa"/>
            </w:tcMar>
          </w:tcPr>
          <w:p w:rsidR="00AE2197" w:rsidRDefault="00AE2197"/>
        </w:tc>
        <w:tc>
          <w:tcPr>
            <w:tcW w:w="0" w:type="auto"/>
            <w:vMerge/>
            <w:tcBorders>
              <w:top w:val="nil"/>
            </w:tcBorders>
            <w:tcMar>
              <w:top w:w="50" w:type="dxa"/>
              <w:left w:w="100" w:type="dxa"/>
            </w:tcMar>
          </w:tcPr>
          <w:p w:rsidR="00AE2197" w:rsidRDefault="00AE2197"/>
        </w:tc>
        <w:tc>
          <w:tcPr>
            <w:tcW w:w="1065"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197" w:rsidRDefault="00AE2197">
            <w:pPr>
              <w:spacing w:after="0"/>
              <w:ind w:left="135"/>
            </w:pPr>
          </w:p>
        </w:tc>
        <w:tc>
          <w:tcPr>
            <w:tcW w:w="1841"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197" w:rsidRDefault="00AE2197">
            <w:pPr>
              <w:spacing w:after="0"/>
              <w:ind w:left="135"/>
            </w:pPr>
          </w:p>
        </w:tc>
        <w:tc>
          <w:tcPr>
            <w:tcW w:w="1910" w:type="dxa"/>
            <w:tcMar>
              <w:top w:w="50" w:type="dxa"/>
              <w:left w:w="100" w:type="dxa"/>
            </w:tcMar>
            <w:vAlign w:val="center"/>
          </w:tcPr>
          <w:p w:rsidR="00AE2197" w:rsidRDefault="00815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197" w:rsidRDefault="00AE2197">
            <w:pPr>
              <w:spacing w:after="0"/>
              <w:ind w:left="135"/>
            </w:pPr>
          </w:p>
        </w:tc>
        <w:tc>
          <w:tcPr>
            <w:tcW w:w="0" w:type="auto"/>
            <w:vMerge/>
            <w:tcBorders>
              <w:top w:val="nil"/>
            </w:tcBorders>
            <w:tcMar>
              <w:top w:w="50" w:type="dxa"/>
              <w:left w:w="100" w:type="dxa"/>
            </w:tcMar>
          </w:tcPr>
          <w:p w:rsidR="00AE2197" w:rsidRDefault="00AE2197"/>
        </w:tc>
        <w:tc>
          <w:tcPr>
            <w:tcW w:w="0" w:type="auto"/>
            <w:vMerge/>
            <w:tcBorders>
              <w:top w:val="nil"/>
            </w:tcBorders>
            <w:tcMar>
              <w:top w:w="50" w:type="dxa"/>
              <w:left w:w="100" w:type="dxa"/>
            </w:tcMar>
          </w:tcPr>
          <w:p w:rsidR="00AE2197" w:rsidRDefault="00AE2197"/>
        </w:tc>
      </w:tr>
      <w:tr w:rsidR="00AE2197" w:rsidTr="00C67B20">
        <w:trPr>
          <w:trHeight w:val="144"/>
          <w:tblCellSpacing w:w="20" w:type="nil"/>
        </w:trPr>
        <w:tc>
          <w:tcPr>
            <w:tcW w:w="920" w:type="dxa"/>
            <w:tcMar>
              <w:top w:w="50" w:type="dxa"/>
              <w:left w:w="100" w:type="dxa"/>
            </w:tcMar>
            <w:vAlign w:val="center"/>
          </w:tcPr>
          <w:p w:rsidR="00AE2197" w:rsidRDefault="00815561">
            <w:pPr>
              <w:spacing w:after="0"/>
            </w:pPr>
            <w:r>
              <w:rPr>
                <w:rFonts w:ascii="Times New Roman" w:hAnsi="Times New Roman"/>
                <w:color w:val="000000"/>
                <w:sz w:val="24"/>
              </w:rPr>
              <w:t>1</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Взаимоотношения в семье и с друзьями (дом на одну семью: описание)</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04.09</w:t>
            </w:r>
          </w:p>
        </w:tc>
        <w:tc>
          <w:tcPr>
            <w:tcW w:w="2221" w:type="dxa"/>
            <w:tcMar>
              <w:top w:w="50" w:type="dxa"/>
              <w:left w:w="100" w:type="dxa"/>
            </w:tcMar>
            <w:vAlign w:val="center"/>
          </w:tcPr>
          <w:p w:rsidR="00AE2197" w:rsidRDefault="00EC103A">
            <w:pPr>
              <w:spacing w:after="0"/>
              <w:ind w:left="135"/>
            </w:pPr>
            <w:hyperlink r:id="rId21" w:history="1">
              <w:r w:rsidRPr="003A2313">
                <w:rPr>
                  <w:rStyle w:val="ab"/>
                </w:rPr>
                <w:t>http://startdeutsch.ru/</w:t>
              </w:r>
            </w:hyperlink>
          </w:p>
          <w:p w:rsidR="00EC103A" w:rsidRDefault="00EC103A">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2</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Взаимоотношения в семье и с друзьями (домашние обязанности)</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11.09</w:t>
            </w:r>
          </w:p>
        </w:tc>
        <w:tc>
          <w:tcPr>
            <w:tcW w:w="2221" w:type="dxa"/>
            <w:tcMar>
              <w:top w:w="50" w:type="dxa"/>
              <w:left w:w="100" w:type="dxa"/>
            </w:tcMar>
            <w:vAlign w:val="center"/>
          </w:tcPr>
          <w:p w:rsidR="00AE2197" w:rsidRDefault="00EC103A">
            <w:pPr>
              <w:spacing w:after="0"/>
              <w:ind w:left="135"/>
            </w:pPr>
            <w:hyperlink r:id="rId22" w:history="1">
              <w:r w:rsidRPr="003A2313">
                <w:rPr>
                  <w:rStyle w:val="ab"/>
                </w:rPr>
                <w:t>http://startdeutsch.ru/</w:t>
              </w:r>
            </w:hyperlink>
          </w:p>
          <w:p w:rsidR="00EC103A" w:rsidRDefault="00EC103A">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3</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Взаимоотношения в семье и с друзьями (взаимоотношения с одноклассниками)</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18.09</w:t>
            </w:r>
          </w:p>
        </w:tc>
        <w:tc>
          <w:tcPr>
            <w:tcW w:w="2221" w:type="dxa"/>
            <w:tcMar>
              <w:top w:w="50" w:type="dxa"/>
              <w:left w:w="100" w:type="dxa"/>
            </w:tcMar>
            <w:vAlign w:val="center"/>
          </w:tcPr>
          <w:p w:rsidR="00AE2197" w:rsidRDefault="00EC103A">
            <w:pPr>
              <w:spacing w:after="0"/>
              <w:ind w:left="135"/>
            </w:pPr>
            <w:hyperlink r:id="rId23" w:history="1">
              <w:r w:rsidRPr="003A2313">
                <w:rPr>
                  <w:rStyle w:val="ab"/>
                </w:rPr>
                <w:t>http://startdeutsch.ru/</w:t>
              </w:r>
            </w:hyperlink>
          </w:p>
          <w:p w:rsidR="00EC103A" w:rsidRDefault="00EC103A">
            <w:pPr>
              <w:spacing w:after="0"/>
              <w:ind w:left="135"/>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4</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w:t>
            </w:r>
            <w:proofErr w:type="spellStart"/>
            <w:r w:rsidRPr="00815561">
              <w:rPr>
                <w:rFonts w:ascii="Times New Roman" w:hAnsi="Times New Roman"/>
                <w:color w:val="000000"/>
                <w:sz w:val="24"/>
                <w:lang w:val="ru-RU"/>
              </w:rPr>
              <w:t>волонтёрство</w:t>
            </w:r>
            <w:proofErr w:type="spellEnd"/>
            <w:r w:rsidRPr="00815561">
              <w:rPr>
                <w:rFonts w:ascii="Times New Roman" w:hAnsi="Times New Roman"/>
                <w:color w:val="000000"/>
                <w:sz w:val="24"/>
                <w:lang w:val="ru-RU"/>
              </w:rPr>
              <w:t>)</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rsidP="00815561">
            <w:pPr>
              <w:spacing w:after="0"/>
              <w:ind w:left="135"/>
              <w:rPr>
                <w:lang w:val="ru-RU"/>
              </w:rPr>
            </w:pPr>
            <w:r>
              <w:rPr>
                <w:lang w:val="ru-RU"/>
              </w:rPr>
              <w:t>02.10</w:t>
            </w:r>
          </w:p>
        </w:tc>
        <w:tc>
          <w:tcPr>
            <w:tcW w:w="2221" w:type="dxa"/>
            <w:tcMar>
              <w:top w:w="50" w:type="dxa"/>
              <w:left w:w="100" w:type="dxa"/>
            </w:tcMar>
            <w:vAlign w:val="center"/>
          </w:tcPr>
          <w:p w:rsidR="00AE2197" w:rsidRDefault="00EC103A">
            <w:pPr>
              <w:spacing w:after="0"/>
              <w:ind w:left="135"/>
              <w:rPr>
                <w:lang w:val="ru-RU"/>
              </w:rPr>
            </w:pPr>
            <w:hyperlink r:id="rId24"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5</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09.10</w:t>
            </w:r>
          </w:p>
        </w:tc>
        <w:tc>
          <w:tcPr>
            <w:tcW w:w="2221" w:type="dxa"/>
            <w:tcMar>
              <w:top w:w="50" w:type="dxa"/>
              <w:left w:w="100" w:type="dxa"/>
            </w:tcMar>
            <w:vAlign w:val="center"/>
          </w:tcPr>
          <w:p w:rsidR="00AE2197" w:rsidRDefault="00EC103A">
            <w:pPr>
              <w:spacing w:after="0"/>
              <w:ind w:left="135"/>
              <w:rPr>
                <w:lang w:val="ru-RU"/>
              </w:rPr>
            </w:pPr>
            <w:hyperlink r:id="rId25"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6</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Досуг и увлечения (хобби) современного подростка </w:t>
            </w:r>
            <w:r w:rsidRPr="00815561">
              <w:rPr>
                <w:rFonts w:ascii="Times New Roman" w:hAnsi="Times New Roman"/>
                <w:color w:val="000000"/>
                <w:sz w:val="24"/>
                <w:lang w:val="ru-RU"/>
              </w:rPr>
              <w:lastRenderedPageBreak/>
              <w:t xml:space="preserve">(чтение, кино, театр, музыка, музей, спорт, живопись, компьютерные игры).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rsidP="00815561">
            <w:pPr>
              <w:spacing w:after="0"/>
              <w:ind w:left="135"/>
              <w:rPr>
                <w:lang w:val="ru-RU"/>
              </w:rPr>
            </w:pPr>
            <w:r>
              <w:rPr>
                <w:lang w:val="ru-RU"/>
              </w:rPr>
              <w:t>16.11</w:t>
            </w:r>
          </w:p>
        </w:tc>
        <w:tc>
          <w:tcPr>
            <w:tcW w:w="2221" w:type="dxa"/>
            <w:tcMar>
              <w:top w:w="50" w:type="dxa"/>
              <w:left w:w="100" w:type="dxa"/>
            </w:tcMar>
            <w:vAlign w:val="center"/>
          </w:tcPr>
          <w:p w:rsidR="00AE2197" w:rsidRDefault="00EC103A">
            <w:pPr>
              <w:spacing w:after="0"/>
              <w:ind w:left="135"/>
              <w:rPr>
                <w:lang w:val="ru-RU"/>
              </w:rPr>
            </w:pPr>
            <w:hyperlink r:id="rId26"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lastRenderedPageBreak/>
              <w:t>7</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23.10</w:t>
            </w:r>
          </w:p>
        </w:tc>
        <w:tc>
          <w:tcPr>
            <w:tcW w:w="2221" w:type="dxa"/>
            <w:tcMar>
              <w:top w:w="50" w:type="dxa"/>
              <w:left w:w="100" w:type="dxa"/>
            </w:tcMar>
            <w:vAlign w:val="center"/>
          </w:tcPr>
          <w:p w:rsidR="00AE2197" w:rsidRDefault="00EC103A">
            <w:pPr>
              <w:spacing w:after="0"/>
              <w:ind w:left="135"/>
              <w:rPr>
                <w:lang w:val="ru-RU"/>
              </w:rPr>
            </w:pPr>
            <w:hyperlink r:id="rId27"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8</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13.11</w:t>
            </w:r>
          </w:p>
        </w:tc>
        <w:tc>
          <w:tcPr>
            <w:tcW w:w="2221" w:type="dxa"/>
            <w:tcMar>
              <w:top w:w="50" w:type="dxa"/>
              <w:left w:w="100" w:type="dxa"/>
            </w:tcMar>
            <w:vAlign w:val="center"/>
          </w:tcPr>
          <w:p w:rsidR="00AE2197" w:rsidRDefault="00EC103A">
            <w:pPr>
              <w:spacing w:after="0"/>
              <w:ind w:left="135"/>
            </w:pPr>
            <w:hyperlink r:id="rId28"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B5551E" w:rsidRDefault="00B5551E">
            <w:pPr>
              <w:spacing w:after="0"/>
              <w:ind w:left="135"/>
              <w:rPr>
                <w:lang w:val="ru-RU"/>
              </w:rPr>
            </w:pPr>
          </w:p>
          <w:p w:rsidR="00EC103A" w:rsidRDefault="00B5551E">
            <w:pPr>
              <w:spacing w:after="0"/>
              <w:ind w:left="135"/>
              <w:rPr>
                <w:lang w:val="ru-RU"/>
              </w:rPr>
            </w:pPr>
            <w:hyperlink r:id="rId29" w:history="1">
              <w:r w:rsidRPr="003A2313">
                <w:rPr>
                  <w:rStyle w:val="ab"/>
                  <w:lang w:val="ru-RU"/>
                </w:rPr>
                <w:t>https://www.goethe.de/de/index.html</w:t>
              </w:r>
            </w:hyperlink>
          </w:p>
          <w:p w:rsidR="00B5551E" w:rsidRPr="00EC103A" w:rsidRDefault="00B5551E">
            <w:pPr>
              <w:spacing w:after="0"/>
              <w:ind w:left="135"/>
              <w:rPr>
                <w:lang w:val="ru-RU"/>
              </w:rPr>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9</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Здоровый образ жизни: режим труда и отдыха, фитнес, сбалансированное питание (правильное питание)</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20.11</w:t>
            </w:r>
          </w:p>
        </w:tc>
        <w:tc>
          <w:tcPr>
            <w:tcW w:w="2221" w:type="dxa"/>
            <w:tcMar>
              <w:top w:w="50" w:type="dxa"/>
              <w:left w:w="100" w:type="dxa"/>
            </w:tcMar>
            <w:vAlign w:val="center"/>
          </w:tcPr>
          <w:p w:rsidR="00AE2197" w:rsidRDefault="00EC103A">
            <w:pPr>
              <w:spacing w:after="0"/>
              <w:ind w:left="135"/>
            </w:pPr>
            <w:hyperlink r:id="rId30"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B5551E" w:rsidRDefault="00B5551E">
            <w:pPr>
              <w:spacing w:after="0"/>
              <w:ind w:left="135"/>
              <w:rPr>
                <w:lang w:val="ru-RU"/>
              </w:rPr>
            </w:pPr>
          </w:p>
          <w:p w:rsidR="00EC103A" w:rsidRDefault="00B5551E">
            <w:pPr>
              <w:spacing w:after="0"/>
              <w:ind w:left="135"/>
              <w:rPr>
                <w:lang w:val="ru-RU"/>
              </w:rPr>
            </w:pPr>
            <w:hyperlink r:id="rId31" w:history="1">
              <w:r w:rsidRPr="003A2313">
                <w:rPr>
                  <w:rStyle w:val="ab"/>
                  <w:lang w:val="ru-RU"/>
                </w:rPr>
                <w:t>https://www.goethe.de/de/index.html</w:t>
              </w:r>
            </w:hyperlink>
          </w:p>
          <w:p w:rsidR="00B5551E" w:rsidRPr="00EC103A" w:rsidRDefault="00B5551E">
            <w:pPr>
              <w:spacing w:after="0"/>
              <w:ind w:left="135"/>
              <w:rPr>
                <w:lang w:val="ru-RU"/>
              </w:rPr>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10</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Здоровый образ жизни: режим труда и отдыха, фитнес, сбалансированное питание (полезные советы)</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27.11</w:t>
            </w:r>
          </w:p>
        </w:tc>
        <w:tc>
          <w:tcPr>
            <w:tcW w:w="2221" w:type="dxa"/>
            <w:tcMar>
              <w:top w:w="50" w:type="dxa"/>
              <w:left w:w="100" w:type="dxa"/>
            </w:tcMar>
            <w:vAlign w:val="center"/>
          </w:tcPr>
          <w:p w:rsidR="00AE2197" w:rsidRDefault="00EC103A">
            <w:pPr>
              <w:spacing w:after="0"/>
              <w:ind w:left="135"/>
            </w:pPr>
            <w:hyperlink r:id="rId32" w:history="1">
              <w:r w:rsidRPr="003A2313">
                <w:rPr>
                  <w:rStyle w:val="ab"/>
                </w:rPr>
                <w:t>http://startdeutsch.ru/</w:t>
              </w:r>
            </w:hyperlink>
          </w:p>
          <w:p w:rsidR="00EC103A" w:rsidRDefault="00EC103A">
            <w:pPr>
              <w:spacing w:after="0"/>
              <w:ind w:left="135"/>
            </w:pPr>
          </w:p>
          <w:p w:rsidR="00EC103A" w:rsidRDefault="00EC103A">
            <w:pPr>
              <w:spacing w:after="0"/>
              <w:ind w:left="135"/>
            </w:pPr>
            <w:hyperlink r:id="rId33" w:history="1">
              <w:r w:rsidRPr="003A2313">
                <w:rPr>
                  <w:rStyle w:val="ab"/>
                </w:rPr>
                <w:t>https://www.goethe.de/de/index.html</w:t>
              </w:r>
            </w:hyperlink>
          </w:p>
          <w:p w:rsidR="00EC103A" w:rsidRDefault="00EC103A">
            <w:pPr>
              <w:spacing w:after="0"/>
              <w:ind w:left="135"/>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11</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04.12</w:t>
            </w:r>
          </w:p>
        </w:tc>
        <w:tc>
          <w:tcPr>
            <w:tcW w:w="2221" w:type="dxa"/>
            <w:tcMar>
              <w:top w:w="50" w:type="dxa"/>
              <w:left w:w="100" w:type="dxa"/>
            </w:tcMar>
            <w:vAlign w:val="center"/>
          </w:tcPr>
          <w:p w:rsidR="00AE2197" w:rsidRPr="00EC103A" w:rsidRDefault="00EC103A">
            <w:pPr>
              <w:spacing w:after="0"/>
              <w:ind w:left="135"/>
              <w:rPr>
                <w:lang w:val="ru-RU"/>
              </w:rPr>
            </w:pPr>
            <w:hyperlink r:id="rId34"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EC103A" w:rsidRPr="00EC103A" w:rsidRDefault="00EC103A">
            <w:pPr>
              <w:spacing w:after="0"/>
              <w:ind w:left="135"/>
              <w:rPr>
                <w:lang w:val="ru-RU"/>
              </w:rPr>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lastRenderedPageBreak/>
              <w:t>12</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11.12</w:t>
            </w:r>
          </w:p>
        </w:tc>
        <w:tc>
          <w:tcPr>
            <w:tcW w:w="2221" w:type="dxa"/>
            <w:tcMar>
              <w:top w:w="50" w:type="dxa"/>
              <w:left w:w="100" w:type="dxa"/>
            </w:tcMar>
            <w:vAlign w:val="center"/>
          </w:tcPr>
          <w:p w:rsidR="00AE2197" w:rsidRDefault="00AE2197">
            <w:pPr>
              <w:spacing w:after="0"/>
              <w:ind w:left="135"/>
            </w:pPr>
          </w:p>
        </w:tc>
      </w:tr>
      <w:tr w:rsidR="00AE2197" w:rsidRPr="00EC103A"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13</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Покупки: продукты питания. Обобщение по теме</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18.12</w:t>
            </w:r>
          </w:p>
        </w:tc>
        <w:tc>
          <w:tcPr>
            <w:tcW w:w="2221" w:type="dxa"/>
            <w:tcMar>
              <w:top w:w="50" w:type="dxa"/>
              <w:left w:w="100" w:type="dxa"/>
            </w:tcMar>
            <w:vAlign w:val="center"/>
          </w:tcPr>
          <w:p w:rsidR="00AE2197" w:rsidRDefault="00EC103A">
            <w:pPr>
              <w:spacing w:after="0"/>
              <w:ind w:left="135"/>
              <w:rPr>
                <w:lang w:val="ru-RU"/>
              </w:rPr>
            </w:pPr>
            <w:hyperlink r:id="rId35"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lehrer</w:t>
              </w:r>
              <w:proofErr w:type="spellEnd"/>
              <w:r w:rsidRPr="003A2313">
                <w:rPr>
                  <w:rStyle w:val="ab"/>
                  <w:lang w:val="ru-RU"/>
                </w:rPr>
                <w:t>-</w:t>
              </w:r>
              <w:r w:rsidRPr="003A2313">
                <w:rPr>
                  <w:rStyle w:val="ab"/>
                </w:rPr>
                <w:t>online</w:t>
              </w:r>
              <w:r w:rsidRPr="003A2313">
                <w:rPr>
                  <w:rStyle w:val="ab"/>
                  <w:lang w:val="ru-RU"/>
                </w:rPr>
                <w:t>.</w:t>
              </w:r>
              <w:r w:rsidRPr="003A2313">
                <w:rPr>
                  <w:rStyle w:val="ab"/>
                </w:rPr>
                <w:t>de</w:t>
              </w:r>
              <w:r w:rsidRPr="003A2313">
                <w:rPr>
                  <w:rStyle w:val="ab"/>
                  <w:lang w:val="ru-RU"/>
                </w:rPr>
                <w:t>/</w:t>
              </w:r>
            </w:hyperlink>
          </w:p>
          <w:p w:rsidR="00EC103A" w:rsidRPr="00EC103A" w:rsidRDefault="00EC103A">
            <w:pPr>
              <w:spacing w:after="0"/>
              <w:ind w:left="135"/>
              <w:rPr>
                <w:lang w:val="ru-RU"/>
              </w:rPr>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14</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профессий</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815561" w:rsidRDefault="00815561">
            <w:pPr>
              <w:spacing w:after="0"/>
              <w:ind w:left="135"/>
              <w:rPr>
                <w:lang w:val="ru-RU"/>
              </w:rPr>
            </w:pPr>
            <w:r>
              <w:rPr>
                <w:lang w:val="ru-RU"/>
              </w:rPr>
              <w:t>25.12</w:t>
            </w:r>
          </w:p>
        </w:tc>
        <w:tc>
          <w:tcPr>
            <w:tcW w:w="2221" w:type="dxa"/>
            <w:tcMar>
              <w:top w:w="50" w:type="dxa"/>
              <w:left w:w="100" w:type="dxa"/>
            </w:tcMar>
            <w:vAlign w:val="center"/>
          </w:tcPr>
          <w:p w:rsidR="00AE2197" w:rsidRDefault="00B5551E">
            <w:pPr>
              <w:spacing w:after="0"/>
              <w:ind w:left="135"/>
            </w:pPr>
            <w:hyperlink r:id="rId36" w:history="1">
              <w:r w:rsidRPr="003A2313">
                <w:rPr>
                  <w:rStyle w:val="ab"/>
                </w:rPr>
                <w:t>https://resh.edu.ru/</w:t>
              </w:r>
            </w:hyperlink>
          </w:p>
          <w:p w:rsidR="00B5551E" w:rsidRDefault="00B5551E">
            <w:pPr>
              <w:spacing w:after="0"/>
              <w:ind w:left="135"/>
            </w:pPr>
          </w:p>
          <w:p w:rsidR="00B5551E" w:rsidRDefault="00B5551E">
            <w:pPr>
              <w:spacing w:after="0"/>
              <w:ind w:left="135"/>
            </w:pPr>
            <w:hyperlink r:id="rId37"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15</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15.01</w:t>
            </w:r>
          </w:p>
        </w:tc>
        <w:tc>
          <w:tcPr>
            <w:tcW w:w="2221" w:type="dxa"/>
            <w:tcMar>
              <w:top w:w="50" w:type="dxa"/>
              <w:left w:w="100" w:type="dxa"/>
            </w:tcMar>
            <w:vAlign w:val="center"/>
          </w:tcPr>
          <w:p w:rsidR="00AE2197" w:rsidRDefault="00B5551E">
            <w:pPr>
              <w:spacing w:after="0"/>
              <w:ind w:left="135"/>
            </w:pPr>
            <w:hyperlink r:id="rId38" w:history="1">
              <w:r w:rsidRPr="003A2313">
                <w:rPr>
                  <w:rStyle w:val="ab"/>
                </w:rPr>
                <w:t>https://resh.edu.ru/</w:t>
              </w:r>
            </w:hyperlink>
          </w:p>
          <w:p w:rsidR="00B5551E" w:rsidRDefault="00B5551E">
            <w:pPr>
              <w:spacing w:after="0"/>
              <w:ind w:left="135"/>
            </w:pPr>
          </w:p>
          <w:p w:rsidR="00B5551E" w:rsidRDefault="00B5551E">
            <w:pPr>
              <w:spacing w:after="0"/>
              <w:ind w:left="135"/>
            </w:pPr>
            <w:hyperlink r:id="rId39"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16</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атлас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профессий</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22.01</w:t>
            </w:r>
          </w:p>
        </w:tc>
        <w:tc>
          <w:tcPr>
            <w:tcW w:w="2221" w:type="dxa"/>
            <w:tcMar>
              <w:top w:w="50" w:type="dxa"/>
              <w:left w:w="100" w:type="dxa"/>
            </w:tcMar>
            <w:vAlign w:val="center"/>
          </w:tcPr>
          <w:p w:rsidR="00AE2197" w:rsidRDefault="00B5551E">
            <w:pPr>
              <w:spacing w:after="0"/>
              <w:ind w:left="135"/>
            </w:pPr>
            <w:hyperlink r:id="rId40" w:history="1">
              <w:r w:rsidRPr="003A2313">
                <w:rPr>
                  <w:rStyle w:val="ab"/>
                </w:rPr>
                <w:t>https://resh.edu.ru/</w:t>
              </w:r>
            </w:hyperlink>
          </w:p>
          <w:p w:rsidR="00B5551E" w:rsidRDefault="00B5551E">
            <w:pPr>
              <w:spacing w:after="0"/>
              <w:ind w:left="135"/>
            </w:pPr>
          </w:p>
          <w:p w:rsidR="00B5551E" w:rsidRDefault="00B5551E">
            <w:pPr>
              <w:spacing w:after="0"/>
              <w:ind w:left="135"/>
            </w:pPr>
            <w:hyperlink r:id="rId41"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lastRenderedPageBreak/>
              <w:t>17</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29.01</w:t>
            </w:r>
          </w:p>
        </w:tc>
        <w:tc>
          <w:tcPr>
            <w:tcW w:w="2221" w:type="dxa"/>
            <w:tcMar>
              <w:top w:w="50" w:type="dxa"/>
              <w:left w:w="100" w:type="dxa"/>
            </w:tcMar>
            <w:vAlign w:val="center"/>
          </w:tcPr>
          <w:p w:rsidR="00AE2197" w:rsidRDefault="00B5551E">
            <w:pPr>
              <w:spacing w:after="0"/>
              <w:ind w:left="135"/>
            </w:pPr>
            <w:hyperlink r:id="rId42" w:history="1">
              <w:r w:rsidRPr="003A2313">
                <w:rPr>
                  <w:rStyle w:val="ab"/>
                </w:rPr>
                <w:t>https://resh.edu.ru/</w:t>
              </w:r>
            </w:hyperlink>
          </w:p>
          <w:p w:rsidR="00B5551E" w:rsidRDefault="00B5551E">
            <w:pPr>
              <w:spacing w:after="0"/>
              <w:ind w:left="135"/>
            </w:pPr>
          </w:p>
          <w:p w:rsidR="00B5551E" w:rsidRDefault="00B5551E">
            <w:pPr>
              <w:spacing w:after="0"/>
              <w:ind w:left="135"/>
            </w:pPr>
            <w:hyperlink r:id="rId43"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18</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05.02</w:t>
            </w:r>
          </w:p>
        </w:tc>
        <w:tc>
          <w:tcPr>
            <w:tcW w:w="2221" w:type="dxa"/>
            <w:tcMar>
              <w:top w:w="50" w:type="dxa"/>
              <w:left w:w="100" w:type="dxa"/>
            </w:tcMar>
            <w:vAlign w:val="center"/>
          </w:tcPr>
          <w:p w:rsidR="00AE2197" w:rsidRDefault="00B5551E">
            <w:pPr>
              <w:spacing w:after="0"/>
              <w:ind w:left="135"/>
            </w:pPr>
            <w:hyperlink r:id="rId44" w:history="1">
              <w:r w:rsidRPr="003A2313">
                <w:rPr>
                  <w:rStyle w:val="ab"/>
                </w:rPr>
                <w:t>https://resh.edu.ru/</w:t>
              </w:r>
            </w:hyperlink>
          </w:p>
          <w:p w:rsidR="00B5551E" w:rsidRDefault="00B5551E">
            <w:pPr>
              <w:spacing w:after="0"/>
              <w:ind w:left="135"/>
            </w:pPr>
          </w:p>
          <w:p w:rsidR="00B5551E" w:rsidRDefault="00B5551E">
            <w:pPr>
              <w:spacing w:after="0"/>
              <w:ind w:left="135"/>
            </w:pPr>
            <w:hyperlink r:id="rId45"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19</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12.02</w:t>
            </w:r>
          </w:p>
        </w:tc>
        <w:tc>
          <w:tcPr>
            <w:tcW w:w="2221" w:type="dxa"/>
            <w:tcMar>
              <w:top w:w="50" w:type="dxa"/>
              <w:left w:w="100" w:type="dxa"/>
            </w:tcMar>
            <w:vAlign w:val="center"/>
          </w:tcPr>
          <w:p w:rsidR="00AE2197" w:rsidRDefault="00B5551E">
            <w:pPr>
              <w:spacing w:after="0"/>
              <w:ind w:left="135"/>
            </w:pPr>
            <w:hyperlink r:id="rId46" w:history="1">
              <w:r w:rsidRPr="003A2313">
                <w:rPr>
                  <w:rStyle w:val="ab"/>
                </w:rPr>
                <w:t>https://resh.edu.ru/</w:t>
              </w:r>
            </w:hyperlink>
          </w:p>
          <w:p w:rsidR="00B5551E" w:rsidRDefault="00B5551E">
            <w:pPr>
              <w:spacing w:after="0"/>
              <w:ind w:left="135"/>
            </w:pPr>
          </w:p>
          <w:p w:rsidR="00B5551E" w:rsidRDefault="00B5551E">
            <w:pPr>
              <w:spacing w:after="0"/>
              <w:ind w:left="135"/>
            </w:pPr>
            <w:hyperlink r:id="rId47" w:history="1">
              <w:r w:rsidRPr="003A2313">
                <w:rPr>
                  <w:rStyle w:val="ab"/>
                </w:rPr>
                <w:t>https://www.lehrer-online.de/</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20</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lastRenderedPageBreak/>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19.02</w:t>
            </w:r>
          </w:p>
        </w:tc>
        <w:tc>
          <w:tcPr>
            <w:tcW w:w="2221" w:type="dxa"/>
            <w:tcMar>
              <w:top w:w="50" w:type="dxa"/>
              <w:left w:w="100" w:type="dxa"/>
            </w:tcMar>
            <w:vAlign w:val="center"/>
          </w:tcPr>
          <w:p w:rsidR="00AE2197" w:rsidRDefault="00B5551E">
            <w:pPr>
              <w:spacing w:after="0"/>
              <w:ind w:left="135"/>
            </w:pPr>
            <w:hyperlink r:id="rId48" w:history="1">
              <w:r w:rsidRPr="003A2313">
                <w:rPr>
                  <w:rStyle w:val="ab"/>
                </w:rPr>
                <w:t>https://resh.edu.ru/</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lastRenderedPageBreak/>
              <w:t>21</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Виды отдыха в различное время года. Путешествия по России и иностранным странам (в кафе)</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26.02</w:t>
            </w:r>
          </w:p>
        </w:tc>
        <w:tc>
          <w:tcPr>
            <w:tcW w:w="2221" w:type="dxa"/>
            <w:tcMar>
              <w:top w:w="50" w:type="dxa"/>
              <w:left w:w="100" w:type="dxa"/>
            </w:tcMar>
            <w:vAlign w:val="center"/>
          </w:tcPr>
          <w:p w:rsidR="00AE2197" w:rsidRDefault="00B5551E">
            <w:pPr>
              <w:spacing w:after="0"/>
              <w:ind w:left="135"/>
            </w:pPr>
            <w:hyperlink r:id="rId49" w:history="1">
              <w:r w:rsidRPr="003A2313">
                <w:rPr>
                  <w:rStyle w:val="ab"/>
                </w:rPr>
                <w:t>http://startdeutsch.ru/</w:t>
              </w:r>
            </w:hyperlink>
          </w:p>
          <w:p w:rsidR="00B5551E" w:rsidRDefault="00B5551E">
            <w:pPr>
              <w:spacing w:after="0"/>
              <w:ind w:left="135"/>
            </w:pPr>
          </w:p>
        </w:tc>
      </w:tr>
      <w:tr w:rsidR="00AE2197" w:rsidTr="00C67B20">
        <w:trPr>
          <w:trHeight w:val="144"/>
          <w:tblCellSpacing w:w="20" w:type="nil"/>
        </w:trPr>
        <w:tc>
          <w:tcPr>
            <w:tcW w:w="920" w:type="dxa"/>
            <w:tcMar>
              <w:top w:w="50" w:type="dxa"/>
              <w:left w:w="100" w:type="dxa"/>
            </w:tcMar>
            <w:vAlign w:val="center"/>
          </w:tcPr>
          <w:p w:rsidR="00AE2197" w:rsidRPr="007F4D4C" w:rsidRDefault="007F4D4C">
            <w:pPr>
              <w:spacing w:after="0"/>
              <w:rPr>
                <w:lang w:val="ru-RU"/>
              </w:rPr>
            </w:pPr>
            <w:r>
              <w:rPr>
                <w:rFonts w:ascii="Times New Roman" w:hAnsi="Times New Roman"/>
                <w:color w:val="000000"/>
                <w:sz w:val="24"/>
                <w:lang w:val="ru-RU"/>
              </w:rPr>
              <w:t>22</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Виды отдыха в различное время года. Путешествия по России и иностранным странам (национальная кухня)</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04.03</w:t>
            </w:r>
          </w:p>
        </w:tc>
        <w:tc>
          <w:tcPr>
            <w:tcW w:w="2221" w:type="dxa"/>
            <w:tcMar>
              <w:top w:w="50" w:type="dxa"/>
              <w:left w:w="100" w:type="dxa"/>
            </w:tcMar>
            <w:vAlign w:val="center"/>
          </w:tcPr>
          <w:p w:rsidR="00AE2197" w:rsidRDefault="00B5551E">
            <w:pPr>
              <w:spacing w:after="0"/>
              <w:ind w:left="135"/>
            </w:pPr>
            <w:hyperlink r:id="rId50" w:history="1">
              <w:r w:rsidRPr="003A2313">
                <w:rPr>
                  <w:rStyle w:val="ab"/>
                </w:rPr>
                <w:t>http://startdeutsch.ru/</w:t>
              </w:r>
            </w:hyperlink>
          </w:p>
          <w:p w:rsidR="00B5551E" w:rsidRDefault="00B5551E">
            <w:pPr>
              <w:spacing w:after="0"/>
              <w:ind w:left="135"/>
            </w:pPr>
          </w:p>
        </w:tc>
      </w:tr>
      <w:tr w:rsidR="00AE2197" w:rsidRPr="00B5551E" w:rsidTr="00C67B20">
        <w:trPr>
          <w:trHeight w:val="144"/>
          <w:tblCellSpacing w:w="20" w:type="nil"/>
        </w:trPr>
        <w:tc>
          <w:tcPr>
            <w:tcW w:w="920" w:type="dxa"/>
            <w:tcMar>
              <w:top w:w="50" w:type="dxa"/>
              <w:left w:w="100" w:type="dxa"/>
            </w:tcMar>
            <w:vAlign w:val="center"/>
          </w:tcPr>
          <w:p w:rsidR="00AE2197" w:rsidRPr="00C67B20" w:rsidRDefault="00C67B20">
            <w:pPr>
              <w:spacing w:after="0"/>
              <w:rPr>
                <w:lang w:val="ru-RU"/>
              </w:rPr>
            </w:pPr>
            <w:r>
              <w:rPr>
                <w:rFonts w:ascii="Times New Roman" w:hAnsi="Times New Roman"/>
                <w:color w:val="000000"/>
                <w:sz w:val="24"/>
                <w:lang w:val="ru-RU"/>
              </w:rPr>
              <w:t>23</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11.03</w:t>
            </w:r>
          </w:p>
        </w:tc>
        <w:tc>
          <w:tcPr>
            <w:tcW w:w="2221" w:type="dxa"/>
            <w:tcMar>
              <w:top w:w="50" w:type="dxa"/>
              <w:left w:w="100" w:type="dxa"/>
            </w:tcMar>
            <w:vAlign w:val="center"/>
          </w:tcPr>
          <w:p w:rsidR="00AE2197" w:rsidRPr="00B5551E" w:rsidRDefault="00B5551E">
            <w:pPr>
              <w:spacing w:after="0"/>
              <w:ind w:left="135"/>
              <w:rPr>
                <w:lang w:val="ru-RU"/>
              </w:rPr>
            </w:pPr>
            <w:hyperlink r:id="rId51"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B5551E" w:rsidRPr="00B5551E" w:rsidRDefault="00B5551E">
            <w:pPr>
              <w:spacing w:after="0"/>
              <w:ind w:left="135"/>
              <w:rPr>
                <w:lang w:val="ru-RU"/>
              </w:rPr>
            </w:pPr>
          </w:p>
        </w:tc>
      </w:tr>
      <w:tr w:rsidR="00AE2197" w:rsidRPr="00B5551E" w:rsidTr="00C67B20">
        <w:trPr>
          <w:trHeight w:val="144"/>
          <w:tblCellSpacing w:w="20" w:type="nil"/>
        </w:trPr>
        <w:tc>
          <w:tcPr>
            <w:tcW w:w="920" w:type="dxa"/>
            <w:tcMar>
              <w:top w:w="50" w:type="dxa"/>
              <w:left w:w="100" w:type="dxa"/>
            </w:tcMar>
            <w:vAlign w:val="center"/>
          </w:tcPr>
          <w:p w:rsidR="00AE2197" w:rsidRPr="00C67B20" w:rsidRDefault="00C67B20">
            <w:pPr>
              <w:spacing w:after="0"/>
              <w:rPr>
                <w:lang w:val="ru-RU"/>
              </w:rPr>
            </w:pPr>
            <w:r>
              <w:rPr>
                <w:rFonts w:ascii="Times New Roman" w:hAnsi="Times New Roman"/>
                <w:color w:val="000000"/>
                <w:sz w:val="24"/>
                <w:lang w:val="ru-RU"/>
              </w:rPr>
              <w:t>24</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будущего</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18.03</w:t>
            </w:r>
          </w:p>
        </w:tc>
        <w:tc>
          <w:tcPr>
            <w:tcW w:w="2221" w:type="dxa"/>
            <w:tcMar>
              <w:top w:w="50" w:type="dxa"/>
              <w:left w:w="100" w:type="dxa"/>
            </w:tcMar>
            <w:vAlign w:val="center"/>
          </w:tcPr>
          <w:p w:rsidR="00AE2197" w:rsidRPr="00B5551E" w:rsidRDefault="00B5551E">
            <w:pPr>
              <w:spacing w:after="0"/>
              <w:ind w:left="135"/>
              <w:rPr>
                <w:lang w:val="ru-RU"/>
              </w:rPr>
            </w:pPr>
            <w:hyperlink r:id="rId52"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B5551E" w:rsidRPr="00B5551E" w:rsidRDefault="00B5551E">
            <w:pPr>
              <w:spacing w:after="0"/>
              <w:ind w:left="135"/>
              <w:rPr>
                <w:lang w:val="ru-RU"/>
              </w:rPr>
            </w:pPr>
          </w:p>
        </w:tc>
      </w:tr>
      <w:tr w:rsidR="00AE2197" w:rsidRPr="00B5551E" w:rsidTr="00C67B20">
        <w:trPr>
          <w:trHeight w:val="144"/>
          <w:tblCellSpacing w:w="20" w:type="nil"/>
        </w:trPr>
        <w:tc>
          <w:tcPr>
            <w:tcW w:w="920" w:type="dxa"/>
            <w:tcMar>
              <w:top w:w="50" w:type="dxa"/>
              <w:left w:w="100" w:type="dxa"/>
            </w:tcMar>
            <w:vAlign w:val="center"/>
          </w:tcPr>
          <w:p w:rsidR="00AE2197" w:rsidRPr="00C67B20" w:rsidRDefault="00C67B20">
            <w:pPr>
              <w:spacing w:after="0"/>
              <w:rPr>
                <w:lang w:val="ru-RU"/>
              </w:rPr>
            </w:pPr>
            <w:r>
              <w:rPr>
                <w:rFonts w:ascii="Times New Roman" w:hAnsi="Times New Roman"/>
                <w:color w:val="000000"/>
                <w:sz w:val="24"/>
                <w:lang w:val="ru-RU"/>
              </w:rPr>
              <w:t>25</w:t>
            </w:r>
          </w:p>
        </w:tc>
        <w:tc>
          <w:tcPr>
            <w:tcW w:w="4736" w:type="dxa"/>
            <w:tcMar>
              <w:top w:w="50" w:type="dxa"/>
              <w:left w:w="100" w:type="dxa"/>
            </w:tcMar>
            <w:vAlign w:val="center"/>
          </w:tcPr>
          <w:p w:rsidR="00AE2197" w:rsidRDefault="00815561">
            <w:pPr>
              <w:spacing w:after="0"/>
              <w:ind w:left="135"/>
            </w:pPr>
            <w:r w:rsidRPr="00815561">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065" w:type="dxa"/>
            <w:tcMar>
              <w:top w:w="50" w:type="dxa"/>
              <w:left w:w="100" w:type="dxa"/>
            </w:tcMar>
            <w:vAlign w:val="center"/>
          </w:tcPr>
          <w:p w:rsidR="00AE2197" w:rsidRDefault="00815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01.04</w:t>
            </w:r>
          </w:p>
        </w:tc>
        <w:tc>
          <w:tcPr>
            <w:tcW w:w="2221" w:type="dxa"/>
            <w:tcMar>
              <w:top w:w="50" w:type="dxa"/>
              <w:left w:w="100" w:type="dxa"/>
            </w:tcMar>
            <w:vAlign w:val="center"/>
          </w:tcPr>
          <w:p w:rsidR="00AE2197" w:rsidRPr="00B5551E" w:rsidRDefault="00B5551E">
            <w:pPr>
              <w:spacing w:after="0"/>
              <w:ind w:left="135"/>
              <w:rPr>
                <w:lang w:val="ru-RU"/>
              </w:rPr>
            </w:pPr>
            <w:hyperlink r:id="rId53"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B5551E" w:rsidRPr="00B5551E" w:rsidRDefault="00B5551E">
            <w:pPr>
              <w:spacing w:after="0"/>
              <w:ind w:left="135"/>
              <w:rPr>
                <w:lang w:val="ru-RU"/>
              </w:rPr>
            </w:pPr>
          </w:p>
        </w:tc>
      </w:tr>
      <w:tr w:rsidR="00907E40" w:rsidRPr="00B5551E" w:rsidTr="00C67B20">
        <w:trPr>
          <w:trHeight w:val="144"/>
          <w:tblCellSpacing w:w="20" w:type="nil"/>
        </w:trPr>
        <w:tc>
          <w:tcPr>
            <w:tcW w:w="920" w:type="dxa"/>
            <w:tcMar>
              <w:top w:w="50" w:type="dxa"/>
              <w:left w:w="100" w:type="dxa"/>
            </w:tcMar>
            <w:vAlign w:val="center"/>
          </w:tcPr>
          <w:p w:rsidR="00907E40" w:rsidRDefault="00907E40">
            <w:pPr>
              <w:spacing w:after="0"/>
              <w:rPr>
                <w:rFonts w:ascii="Times New Roman" w:hAnsi="Times New Roman"/>
                <w:color w:val="000000"/>
                <w:sz w:val="24"/>
                <w:lang w:val="ru-RU"/>
              </w:rPr>
            </w:pPr>
            <w:r>
              <w:rPr>
                <w:rFonts w:ascii="Times New Roman" w:hAnsi="Times New Roman"/>
                <w:color w:val="000000"/>
                <w:sz w:val="24"/>
                <w:lang w:val="ru-RU"/>
              </w:rPr>
              <w:t>26</w:t>
            </w:r>
          </w:p>
        </w:tc>
        <w:tc>
          <w:tcPr>
            <w:tcW w:w="4736" w:type="dxa"/>
            <w:tcMar>
              <w:top w:w="50" w:type="dxa"/>
              <w:left w:w="100" w:type="dxa"/>
            </w:tcMar>
            <w:vAlign w:val="center"/>
          </w:tcPr>
          <w:p w:rsidR="00907E40" w:rsidRPr="00815561" w:rsidRDefault="00907E40">
            <w:pPr>
              <w:spacing w:after="0"/>
              <w:ind w:left="135"/>
              <w:rPr>
                <w:rFonts w:ascii="Times New Roman" w:hAnsi="Times New Roman"/>
                <w:color w:val="000000"/>
                <w:sz w:val="24"/>
                <w:lang w:val="ru-RU"/>
              </w:rPr>
            </w:pPr>
            <w:r w:rsidRPr="00815561">
              <w:rPr>
                <w:rFonts w:ascii="Times New Roman" w:hAnsi="Times New Roman"/>
                <w:color w:val="000000"/>
                <w:sz w:val="24"/>
                <w:lang w:val="ru-RU"/>
              </w:rPr>
              <w:t xml:space="preserve">Природа: флора и фауна. Проблемы экологии. Защита окружающей среды. Климат, </w:t>
            </w:r>
            <w:r w:rsidRPr="00815561">
              <w:rPr>
                <w:rFonts w:ascii="Times New Roman" w:hAnsi="Times New Roman"/>
                <w:color w:val="000000"/>
                <w:sz w:val="24"/>
                <w:lang w:val="ru-RU"/>
              </w:rPr>
              <w:lastRenderedPageBreak/>
              <w:t xml:space="preserve">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065" w:type="dxa"/>
            <w:tcMar>
              <w:top w:w="50" w:type="dxa"/>
              <w:left w:w="100" w:type="dxa"/>
            </w:tcMar>
            <w:vAlign w:val="center"/>
          </w:tcPr>
          <w:p w:rsidR="00907E40" w:rsidRPr="00907E40" w:rsidRDefault="00907E40">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907E40"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907E40"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907E40" w:rsidRDefault="00907E40">
            <w:pPr>
              <w:spacing w:after="0"/>
              <w:ind w:left="135"/>
              <w:rPr>
                <w:lang w:val="ru-RU"/>
              </w:rPr>
            </w:pPr>
            <w:r>
              <w:rPr>
                <w:lang w:val="ru-RU"/>
              </w:rPr>
              <w:t>01.04</w:t>
            </w:r>
          </w:p>
        </w:tc>
        <w:tc>
          <w:tcPr>
            <w:tcW w:w="2221" w:type="dxa"/>
            <w:tcMar>
              <w:top w:w="50" w:type="dxa"/>
              <w:left w:w="100" w:type="dxa"/>
            </w:tcMar>
            <w:vAlign w:val="center"/>
          </w:tcPr>
          <w:p w:rsidR="00907E40" w:rsidRPr="00B5551E" w:rsidRDefault="00B5551E">
            <w:pPr>
              <w:spacing w:after="0"/>
              <w:ind w:left="135"/>
              <w:rPr>
                <w:lang w:val="ru-RU"/>
              </w:rPr>
            </w:pPr>
            <w:hyperlink r:id="rId54"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B5551E" w:rsidRPr="00B5551E" w:rsidRDefault="00B5551E">
            <w:pPr>
              <w:spacing w:after="0"/>
              <w:ind w:left="135"/>
              <w:rPr>
                <w:lang w:val="ru-RU"/>
              </w:rPr>
            </w:pPr>
          </w:p>
        </w:tc>
      </w:tr>
      <w:tr w:rsidR="00AE2197" w:rsidTr="00C67B20">
        <w:trPr>
          <w:trHeight w:val="144"/>
          <w:tblCellSpacing w:w="20" w:type="nil"/>
        </w:trPr>
        <w:tc>
          <w:tcPr>
            <w:tcW w:w="920" w:type="dxa"/>
            <w:tcMar>
              <w:top w:w="50" w:type="dxa"/>
              <w:left w:w="100" w:type="dxa"/>
            </w:tcMar>
            <w:vAlign w:val="center"/>
          </w:tcPr>
          <w:p w:rsidR="00AE2197" w:rsidRPr="00C67B20" w:rsidRDefault="00C67B20" w:rsidP="00907E40">
            <w:pPr>
              <w:spacing w:after="0"/>
              <w:rPr>
                <w:lang w:val="ru-RU"/>
              </w:rPr>
            </w:pPr>
            <w:r>
              <w:rPr>
                <w:rFonts w:ascii="Times New Roman" w:hAnsi="Times New Roman"/>
                <w:color w:val="000000"/>
                <w:sz w:val="24"/>
                <w:lang w:val="ru-RU"/>
              </w:rPr>
              <w:lastRenderedPageBreak/>
              <w:t>2</w:t>
            </w:r>
            <w:r w:rsidR="00907E40">
              <w:rPr>
                <w:rFonts w:ascii="Times New Roman" w:hAnsi="Times New Roman"/>
                <w:color w:val="000000"/>
                <w:sz w:val="24"/>
                <w:lang w:val="ru-RU"/>
              </w:rPr>
              <w:t>7</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Средства массовой информации (телевидение, радио, пресса, Интернет) (проект: день без компьютера)</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15.04</w:t>
            </w:r>
          </w:p>
        </w:tc>
        <w:tc>
          <w:tcPr>
            <w:tcW w:w="2221" w:type="dxa"/>
            <w:tcMar>
              <w:top w:w="50" w:type="dxa"/>
              <w:left w:w="100" w:type="dxa"/>
            </w:tcMar>
            <w:vAlign w:val="center"/>
          </w:tcPr>
          <w:p w:rsidR="00AE2197" w:rsidRDefault="00B5551E">
            <w:pPr>
              <w:spacing w:after="0"/>
              <w:ind w:left="135"/>
            </w:pPr>
            <w:hyperlink r:id="rId55" w:history="1">
              <w:r w:rsidRPr="003A2313">
                <w:rPr>
                  <w:rStyle w:val="ab"/>
                </w:rPr>
                <w:t>https://www.ard.de/</w:t>
              </w:r>
            </w:hyperlink>
          </w:p>
          <w:p w:rsidR="00B5551E" w:rsidRDefault="00B5551E">
            <w:pPr>
              <w:spacing w:after="0"/>
              <w:ind w:left="135"/>
            </w:pPr>
          </w:p>
          <w:p w:rsidR="00B5551E" w:rsidRDefault="00B5551E">
            <w:pPr>
              <w:spacing w:after="0"/>
              <w:ind w:left="135"/>
            </w:pPr>
            <w:hyperlink r:id="rId56" w:history="1">
              <w:r w:rsidRPr="003A2313">
                <w:rPr>
                  <w:rStyle w:val="ab"/>
                </w:rPr>
                <w:t>https://www.tagesschau.de/</w:t>
              </w:r>
            </w:hyperlink>
          </w:p>
          <w:p w:rsidR="00B5551E" w:rsidRDefault="00B5551E">
            <w:pPr>
              <w:spacing w:after="0"/>
              <w:ind w:left="135"/>
            </w:pPr>
          </w:p>
        </w:tc>
      </w:tr>
      <w:tr w:rsidR="00907E40" w:rsidRPr="00907E40" w:rsidTr="00C67B20">
        <w:trPr>
          <w:trHeight w:val="144"/>
          <w:tblCellSpacing w:w="20" w:type="nil"/>
        </w:trPr>
        <w:tc>
          <w:tcPr>
            <w:tcW w:w="920" w:type="dxa"/>
            <w:tcMar>
              <w:top w:w="50" w:type="dxa"/>
              <w:left w:w="100" w:type="dxa"/>
            </w:tcMar>
            <w:vAlign w:val="center"/>
          </w:tcPr>
          <w:p w:rsidR="00907E40" w:rsidRDefault="00907E40" w:rsidP="00907E40">
            <w:pPr>
              <w:spacing w:after="0"/>
              <w:rPr>
                <w:rFonts w:ascii="Times New Roman" w:hAnsi="Times New Roman"/>
                <w:color w:val="000000"/>
                <w:sz w:val="24"/>
                <w:lang w:val="ru-RU"/>
              </w:rPr>
            </w:pPr>
            <w:r>
              <w:rPr>
                <w:rFonts w:ascii="Times New Roman" w:hAnsi="Times New Roman"/>
                <w:color w:val="000000"/>
                <w:sz w:val="24"/>
                <w:lang w:val="ru-RU"/>
              </w:rPr>
              <w:t>28</w:t>
            </w:r>
          </w:p>
        </w:tc>
        <w:tc>
          <w:tcPr>
            <w:tcW w:w="4736" w:type="dxa"/>
            <w:tcMar>
              <w:top w:w="50" w:type="dxa"/>
              <w:left w:w="100" w:type="dxa"/>
            </w:tcMar>
            <w:vAlign w:val="center"/>
          </w:tcPr>
          <w:p w:rsidR="00907E40" w:rsidRPr="00815561" w:rsidRDefault="00907E40">
            <w:pPr>
              <w:spacing w:after="0"/>
              <w:ind w:left="135"/>
              <w:rPr>
                <w:rFonts w:ascii="Times New Roman" w:hAnsi="Times New Roman"/>
                <w:color w:val="000000"/>
                <w:sz w:val="24"/>
                <w:lang w:val="ru-RU"/>
              </w:rPr>
            </w:pPr>
            <w:r w:rsidRPr="00815561">
              <w:rPr>
                <w:rFonts w:ascii="Times New Roman" w:hAnsi="Times New Roman"/>
                <w:color w:val="000000"/>
                <w:sz w:val="24"/>
                <w:lang w:val="ru-RU"/>
              </w:rPr>
              <w:t>Средства массовой информации (телевидение, радио, пресса, Интернет) (проект: день без компьютера)</w:t>
            </w:r>
          </w:p>
        </w:tc>
        <w:tc>
          <w:tcPr>
            <w:tcW w:w="1065" w:type="dxa"/>
            <w:tcMar>
              <w:top w:w="50" w:type="dxa"/>
              <w:left w:w="100" w:type="dxa"/>
            </w:tcMar>
            <w:vAlign w:val="center"/>
          </w:tcPr>
          <w:p w:rsidR="00907E40" w:rsidRPr="00815561" w:rsidRDefault="00907E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7E40"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907E40"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907E40" w:rsidRDefault="00907E40">
            <w:pPr>
              <w:spacing w:after="0"/>
              <w:ind w:left="135"/>
              <w:rPr>
                <w:lang w:val="ru-RU"/>
              </w:rPr>
            </w:pPr>
            <w:r>
              <w:rPr>
                <w:lang w:val="ru-RU"/>
              </w:rPr>
              <w:t>15.04</w:t>
            </w:r>
          </w:p>
        </w:tc>
        <w:tc>
          <w:tcPr>
            <w:tcW w:w="2221" w:type="dxa"/>
            <w:tcMar>
              <w:top w:w="50" w:type="dxa"/>
              <w:left w:w="100" w:type="dxa"/>
            </w:tcMar>
            <w:vAlign w:val="center"/>
          </w:tcPr>
          <w:p w:rsidR="00907E40" w:rsidRDefault="00B5551E">
            <w:pPr>
              <w:spacing w:after="0"/>
              <w:ind w:left="135"/>
              <w:rPr>
                <w:lang w:val="ru-RU"/>
              </w:rPr>
            </w:pPr>
            <w:hyperlink r:id="rId57" w:history="1">
              <w:r w:rsidRPr="003A2313">
                <w:rPr>
                  <w:rStyle w:val="ab"/>
                  <w:lang w:val="ru-RU"/>
                </w:rPr>
                <w:t>https://www.ard.de/</w:t>
              </w:r>
            </w:hyperlink>
          </w:p>
          <w:p w:rsidR="00B5551E" w:rsidRDefault="00B5551E">
            <w:pPr>
              <w:spacing w:after="0"/>
              <w:ind w:left="135"/>
              <w:rPr>
                <w:lang w:val="ru-RU"/>
              </w:rPr>
            </w:pPr>
          </w:p>
          <w:p w:rsidR="00B5551E" w:rsidRDefault="00B5551E">
            <w:pPr>
              <w:spacing w:after="0"/>
              <w:ind w:left="135"/>
              <w:rPr>
                <w:lang w:val="ru-RU"/>
              </w:rPr>
            </w:pPr>
            <w:hyperlink r:id="rId58" w:history="1">
              <w:r w:rsidRPr="003A2313">
                <w:rPr>
                  <w:rStyle w:val="ab"/>
                  <w:lang w:val="ru-RU"/>
                </w:rPr>
                <w:t>https://www.tagesschau.de/</w:t>
              </w:r>
            </w:hyperlink>
          </w:p>
          <w:p w:rsidR="00B5551E" w:rsidRPr="00907E40" w:rsidRDefault="00B5551E">
            <w:pPr>
              <w:spacing w:after="0"/>
              <w:ind w:left="135"/>
              <w:rPr>
                <w:lang w:val="ru-RU"/>
              </w:rPr>
            </w:pPr>
          </w:p>
        </w:tc>
      </w:tr>
      <w:tr w:rsidR="00AE2197" w:rsidTr="00C67B20">
        <w:trPr>
          <w:trHeight w:val="144"/>
          <w:tblCellSpacing w:w="20" w:type="nil"/>
        </w:trPr>
        <w:tc>
          <w:tcPr>
            <w:tcW w:w="920" w:type="dxa"/>
            <w:tcMar>
              <w:top w:w="50" w:type="dxa"/>
              <w:left w:w="100" w:type="dxa"/>
            </w:tcMar>
            <w:vAlign w:val="center"/>
          </w:tcPr>
          <w:p w:rsidR="00AE2197" w:rsidRPr="00C67B20" w:rsidRDefault="00C67B20" w:rsidP="00907E40">
            <w:pPr>
              <w:spacing w:after="0"/>
              <w:rPr>
                <w:lang w:val="ru-RU"/>
              </w:rPr>
            </w:pPr>
            <w:r>
              <w:rPr>
                <w:rFonts w:ascii="Times New Roman" w:hAnsi="Times New Roman"/>
                <w:color w:val="000000"/>
                <w:sz w:val="24"/>
                <w:lang w:val="ru-RU"/>
              </w:rPr>
              <w:t>2</w:t>
            </w:r>
            <w:r w:rsidR="00907E40">
              <w:rPr>
                <w:rFonts w:ascii="Times New Roman" w:hAnsi="Times New Roman"/>
                <w:color w:val="000000"/>
                <w:sz w:val="24"/>
                <w:lang w:val="ru-RU"/>
              </w:rPr>
              <w:t>9</w:t>
            </w:r>
          </w:p>
        </w:tc>
        <w:tc>
          <w:tcPr>
            <w:tcW w:w="4736" w:type="dxa"/>
            <w:tcMar>
              <w:top w:w="50" w:type="dxa"/>
              <w:left w:w="100" w:type="dxa"/>
            </w:tcMar>
            <w:vAlign w:val="center"/>
          </w:tcPr>
          <w:p w:rsidR="00AE2197" w:rsidRPr="00815561" w:rsidRDefault="00815561">
            <w:pPr>
              <w:spacing w:after="0"/>
              <w:ind w:left="135"/>
              <w:rPr>
                <w:lang w:val="ru-RU"/>
              </w:rPr>
            </w:pPr>
            <w:r w:rsidRPr="0081556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(культурные особенности)</w:t>
            </w:r>
          </w:p>
        </w:tc>
        <w:tc>
          <w:tcPr>
            <w:tcW w:w="1065" w:type="dxa"/>
            <w:tcMar>
              <w:top w:w="50" w:type="dxa"/>
              <w:left w:w="100" w:type="dxa"/>
            </w:tcMar>
            <w:vAlign w:val="center"/>
          </w:tcPr>
          <w:p w:rsidR="00AE2197" w:rsidRDefault="00815561">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910" w:type="dxa"/>
            <w:tcMar>
              <w:top w:w="50" w:type="dxa"/>
              <w:left w:w="100" w:type="dxa"/>
            </w:tcMar>
            <w:vAlign w:val="center"/>
          </w:tcPr>
          <w:p w:rsidR="00AE2197" w:rsidRPr="00907E40" w:rsidRDefault="00907E40">
            <w:pPr>
              <w:spacing w:after="0"/>
              <w:ind w:left="135"/>
              <w:jc w:val="center"/>
              <w:rPr>
                <w:lang w:val="ru-RU"/>
              </w:rPr>
            </w:pPr>
            <w:r>
              <w:rPr>
                <w:lang w:val="ru-RU"/>
              </w:rPr>
              <w:t>0</w:t>
            </w:r>
          </w:p>
        </w:tc>
        <w:tc>
          <w:tcPr>
            <w:tcW w:w="1347" w:type="dxa"/>
            <w:tcMar>
              <w:top w:w="50" w:type="dxa"/>
              <w:left w:w="100" w:type="dxa"/>
            </w:tcMar>
            <w:vAlign w:val="center"/>
          </w:tcPr>
          <w:p w:rsidR="00AE2197" w:rsidRPr="007F4D4C" w:rsidRDefault="007F4D4C">
            <w:pPr>
              <w:spacing w:after="0"/>
              <w:ind w:left="135"/>
              <w:rPr>
                <w:lang w:val="ru-RU"/>
              </w:rPr>
            </w:pPr>
            <w:r>
              <w:rPr>
                <w:lang w:val="ru-RU"/>
              </w:rPr>
              <w:t>22.04</w:t>
            </w:r>
          </w:p>
        </w:tc>
        <w:tc>
          <w:tcPr>
            <w:tcW w:w="2221" w:type="dxa"/>
            <w:tcMar>
              <w:top w:w="50" w:type="dxa"/>
              <w:left w:w="100" w:type="dxa"/>
            </w:tcMar>
            <w:vAlign w:val="center"/>
          </w:tcPr>
          <w:p w:rsidR="00AE2197" w:rsidRDefault="00EC103A">
            <w:pPr>
              <w:spacing w:after="0"/>
              <w:ind w:left="135"/>
            </w:pPr>
            <w:hyperlink r:id="rId59" w:history="1">
              <w:r w:rsidRPr="003A2313">
                <w:rPr>
                  <w:rStyle w:val="ab"/>
                </w:rPr>
                <w:t>https://www.weihnachtsstadt.de/</w:t>
              </w:r>
            </w:hyperlink>
          </w:p>
          <w:p w:rsidR="00EC103A" w:rsidRDefault="00EC103A">
            <w:pPr>
              <w:spacing w:after="0"/>
              <w:ind w:left="135"/>
            </w:pPr>
          </w:p>
        </w:tc>
      </w:tr>
      <w:tr w:rsidR="00C67B20" w:rsidTr="00C67B20">
        <w:trPr>
          <w:trHeight w:val="144"/>
          <w:tblCellSpacing w:w="20" w:type="nil"/>
        </w:trPr>
        <w:tc>
          <w:tcPr>
            <w:tcW w:w="920" w:type="dxa"/>
            <w:tcMar>
              <w:top w:w="50" w:type="dxa"/>
              <w:left w:w="100" w:type="dxa"/>
            </w:tcMar>
            <w:vAlign w:val="center"/>
          </w:tcPr>
          <w:p w:rsidR="00C67B20" w:rsidRPr="00C67B20" w:rsidRDefault="00907E40" w:rsidP="00907E40">
            <w:pPr>
              <w:spacing w:after="0"/>
              <w:rPr>
                <w:lang w:val="ru-RU"/>
              </w:rPr>
            </w:pPr>
            <w:r>
              <w:rPr>
                <w:rFonts w:ascii="Times New Roman" w:hAnsi="Times New Roman"/>
                <w:color w:val="000000"/>
                <w:sz w:val="24"/>
                <w:lang w:val="ru-RU"/>
              </w:rPr>
              <w:t>30</w:t>
            </w:r>
          </w:p>
        </w:tc>
        <w:tc>
          <w:tcPr>
            <w:tcW w:w="4736" w:type="dxa"/>
            <w:tcMar>
              <w:top w:w="50" w:type="dxa"/>
              <w:left w:w="100" w:type="dxa"/>
            </w:tcMar>
            <w:vAlign w:val="center"/>
          </w:tcPr>
          <w:p w:rsidR="00C67B20" w:rsidRPr="00815561" w:rsidRDefault="00C67B20" w:rsidP="00C67B20">
            <w:pPr>
              <w:spacing w:after="0"/>
              <w:ind w:left="135"/>
              <w:rPr>
                <w:lang w:val="ru-RU"/>
              </w:rPr>
            </w:pPr>
            <w:r w:rsidRPr="00815561">
              <w:rPr>
                <w:rFonts w:ascii="Times New Roman" w:hAnsi="Times New Roman"/>
                <w:color w:val="000000"/>
                <w:sz w:val="24"/>
                <w:lang w:val="ru-RU"/>
              </w:rPr>
              <w:t xml:space="preserve">Родная страна и страна (страны) изучаемого языка. Их географическое </w:t>
            </w:r>
            <w:r w:rsidRPr="00815561">
              <w:rPr>
                <w:rFonts w:ascii="Times New Roman" w:hAnsi="Times New Roman"/>
                <w:color w:val="000000"/>
                <w:sz w:val="24"/>
                <w:lang w:val="ru-RU"/>
              </w:rPr>
              <w:lastRenderedPageBreak/>
              <w:t>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обычаи)(обобщение по теме)</w:t>
            </w:r>
          </w:p>
        </w:tc>
        <w:tc>
          <w:tcPr>
            <w:tcW w:w="1065" w:type="dxa"/>
            <w:tcMar>
              <w:top w:w="50" w:type="dxa"/>
              <w:left w:w="100" w:type="dxa"/>
            </w:tcMar>
            <w:vAlign w:val="center"/>
          </w:tcPr>
          <w:p w:rsidR="00C67B20" w:rsidRDefault="00C67B20" w:rsidP="00C67B20">
            <w:pPr>
              <w:spacing w:after="0"/>
              <w:ind w:left="135"/>
              <w:jc w:val="center"/>
            </w:pPr>
            <w:r w:rsidRPr="008155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7B20" w:rsidRPr="00907E40" w:rsidRDefault="00907E40" w:rsidP="00C67B20">
            <w:pPr>
              <w:spacing w:after="0"/>
              <w:ind w:left="135"/>
              <w:jc w:val="center"/>
              <w:rPr>
                <w:lang w:val="ru-RU"/>
              </w:rPr>
            </w:pPr>
            <w:r>
              <w:rPr>
                <w:lang w:val="ru-RU"/>
              </w:rPr>
              <w:t>0</w:t>
            </w:r>
          </w:p>
        </w:tc>
        <w:tc>
          <w:tcPr>
            <w:tcW w:w="1910" w:type="dxa"/>
            <w:tcMar>
              <w:top w:w="50" w:type="dxa"/>
              <w:left w:w="100" w:type="dxa"/>
            </w:tcMar>
            <w:vAlign w:val="center"/>
          </w:tcPr>
          <w:p w:rsidR="00C67B20" w:rsidRPr="007F4D4C" w:rsidRDefault="00C67B20" w:rsidP="00C67B20">
            <w:pPr>
              <w:spacing w:after="0"/>
              <w:ind w:left="135"/>
              <w:jc w:val="center"/>
              <w:rPr>
                <w:lang w:val="ru-RU"/>
              </w:rPr>
            </w:pPr>
            <w:r>
              <w:rPr>
                <w:lang w:val="ru-RU"/>
              </w:rPr>
              <w:t xml:space="preserve"> </w:t>
            </w:r>
            <w:r w:rsidR="00907E40">
              <w:rPr>
                <w:lang w:val="ru-RU"/>
              </w:rPr>
              <w:t>0</w:t>
            </w:r>
          </w:p>
        </w:tc>
        <w:tc>
          <w:tcPr>
            <w:tcW w:w="1347" w:type="dxa"/>
            <w:tcMar>
              <w:top w:w="50" w:type="dxa"/>
              <w:left w:w="100" w:type="dxa"/>
            </w:tcMar>
            <w:vAlign w:val="center"/>
          </w:tcPr>
          <w:p w:rsidR="00C67B20" w:rsidRPr="007F4D4C" w:rsidRDefault="00C67B20" w:rsidP="00C67B20">
            <w:pPr>
              <w:spacing w:after="0"/>
              <w:ind w:left="135"/>
              <w:jc w:val="center"/>
              <w:rPr>
                <w:lang w:val="ru-RU"/>
              </w:rPr>
            </w:pPr>
            <w:r>
              <w:rPr>
                <w:lang w:val="ru-RU"/>
              </w:rPr>
              <w:t>29.04</w:t>
            </w:r>
          </w:p>
        </w:tc>
        <w:tc>
          <w:tcPr>
            <w:tcW w:w="2221" w:type="dxa"/>
            <w:tcMar>
              <w:top w:w="50" w:type="dxa"/>
              <w:left w:w="100" w:type="dxa"/>
            </w:tcMar>
            <w:vAlign w:val="center"/>
          </w:tcPr>
          <w:p w:rsidR="00C67B20" w:rsidRDefault="00EC103A" w:rsidP="00C67B20">
            <w:pPr>
              <w:spacing w:after="0"/>
              <w:ind w:left="135"/>
            </w:pPr>
            <w:hyperlink r:id="rId60" w:history="1">
              <w:r w:rsidRPr="003A2313">
                <w:rPr>
                  <w:rStyle w:val="ab"/>
                </w:rPr>
                <w:t>https://www.weihnachtsstadt.de/</w:t>
              </w:r>
            </w:hyperlink>
          </w:p>
          <w:p w:rsidR="00EC103A" w:rsidRDefault="00EC103A" w:rsidP="00C67B20">
            <w:pPr>
              <w:spacing w:after="0"/>
              <w:ind w:left="135"/>
            </w:pPr>
          </w:p>
        </w:tc>
      </w:tr>
      <w:tr w:rsidR="00C67B20" w:rsidRPr="00EC103A" w:rsidTr="00C67B20">
        <w:trPr>
          <w:trHeight w:val="144"/>
          <w:tblCellSpacing w:w="20" w:type="nil"/>
        </w:trPr>
        <w:tc>
          <w:tcPr>
            <w:tcW w:w="920" w:type="dxa"/>
            <w:tcMar>
              <w:top w:w="50" w:type="dxa"/>
              <w:left w:w="100" w:type="dxa"/>
            </w:tcMar>
            <w:vAlign w:val="center"/>
          </w:tcPr>
          <w:p w:rsidR="00C67B20" w:rsidRPr="00907E40" w:rsidRDefault="00907E40" w:rsidP="00907E40">
            <w:pPr>
              <w:spacing w:after="0"/>
              <w:rPr>
                <w:lang w:val="ru-RU"/>
              </w:rPr>
            </w:pPr>
            <w:r>
              <w:rPr>
                <w:rFonts w:ascii="Times New Roman" w:hAnsi="Times New Roman"/>
                <w:color w:val="000000"/>
                <w:sz w:val="24"/>
                <w:lang w:val="ru-RU"/>
              </w:rPr>
              <w:lastRenderedPageBreak/>
              <w:t>31</w:t>
            </w:r>
          </w:p>
        </w:tc>
        <w:tc>
          <w:tcPr>
            <w:tcW w:w="4736" w:type="dxa"/>
            <w:tcMar>
              <w:top w:w="50" w:type="dxa"/>
              <w:left w:w="100" w:type="dxa"/>
            </w:tcMar>
            <w:vAlign w:val="center"/>
          </w:tcPr>
          <w:p w:rsidR="00C67B20" w:rsidRPr="00815561" w:rsidRDefault="00C67B20" w:rsidP="00C67B20">
            <w:pPr>
              <w:spacing w:after="0"/>
              <w:ind w:left="135"/>
              <w:rPr>
                <w:lang w:val="ru-RU"/>
              </w:rPr>
            </w:pPr>
            <w:r w:rsidRPr="0081556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(писатели и поэты)</w:t>
            </w:r>
          </w:p>
        </w:tc>
        <w:tc>
          <w:tcPr>
            <w:tcW w:w="1065" w:type="dxa"/>
            <w:tcMar>
              <w:top w:w="50" w:type="dxa"/>
              <w:left w:w="100" w:type="dxa"/>
            </w:tcMar>
            <w:vAlign w:val="center"/>
          </w:tcPr>
          <w:p w:rsidR="00C67B20" w:rsidRDefault="00C67B20" w:rsidP="00C67B20">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7B20" w:rsidRPr="00907E40" w:rsidRDefault="00907E40" w:rsidP="00C67B20">
            <w:pPr>
              <w:spacing w:after="0"/>
              <w:ind w:left="135"/>
              <w:jc w:val="center"/>
              <w:rPr>
                <w:lang w:val="ru-RU"/>
              </w:rPr>
            </w:pPr>
            <w:r>
              <w:rPr>
                <w:lang w:val="ru-RU"/>
              </w:rPr>
              <w:t>0</w:t>
            </w:r>
          </w:p>
        </w:tc>
        <w:tc>
          <w:tcPr>
            <w:tcW w:w="1910" w:type="dxa"/>
            <w:tcMar>
              <w:top w:w="50" w:type="dxa"/>
              <w:left w:w="100" w:type="dxa"/>
            </w:tcMar>
            <w:vAlign w:val="center"/>
          </w:tcPr>
          <w:p w:rsidR="00C67B20" w:rsidRPr="007F4D4C" w:rsidRDefault="00907E40" w:rsidP="00C67B20">
            <w:pPr>
              <w:spacing w:after="0"/>
              <w:ind w:left="135"/>
              <w:jc w:val="center"/>
              <w:rPr>
                <w:lang w:val="ru-RU"/>
              </w:rPr>
            </w:pPr>
            <w:r>
              <w:rPr>
                <w:lang w:val="ru-RU"/>
              </w:rPr>
              <w:t>0</w:t>
            </w:r>
            <w:r w:rsidR="00C67B20">
              <w:rPr>
                <w:lang w:val="ru-RU"/>
              </w:rPr>
              <w:t xml:space="preserve"> </w:t>
            </w:r>
          </w:p>
        </w:tc>
        <w:tc>
          <w:tcPr>
            <w:tcW w:w="1347" w:type="dxa"/>
            <w:tcMar>
              <w:top w:w="50" w:type="dxa"/>
              <w:left w:w="100" w:type="dxa"/>
            </w:tcMar>
            <w:vAlign w:val="center"/>
          </w:tcPr>
          <w:p w:rsidR="00C67B20" w:rsidRPr="007F4D4C" w:rsidRDefault="00C67B20" w:rsidP="00C67B20">
            <w:pPr>
              <w:spacing w:after="0"/>
              <w:ind w:left="135"/>
              <w:jc w:val="center"/>
              <w:rPr>
                <w:lang w:val="ru-RU"/>
              </w:rPr>
            </w:pPr>
            <w:r>
              <w:rPr>
                <w:lang w:val="ru-RU"/>
              </w:rPr>
              <w:t>06.05</w:t>
            </w:r>
          </w:p>
        </w:tc>
        <w:tc>
          <w:tcPr>
            <w:tcW w:w="2221" w:type="dxa"/>
            <w:tcMar>
              <w:top w:w="50" w:type="dxa"/>
              <w:left w:w="100" w:type="dxa"/>
            </w:tcMar>
            <w:vAlign w:val="center"/>
          </w:tcPr>
          <w:p w:rsidR="00C67B20" w:rsidRPr="00EC103A" w:rsidRDefault="00EC103A" w:rsidP="00C67B20">
            <w:pPr>
              <w:spacing w:after="0"/>
              <w:ind w:left="135"/>
              <w:rPr>
                <w:lang w:val="ru-RU"/>
              </w:rPr>
            </w:pPr>
            <w:hyperlink r:id="rId61"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EC103A" w:rsidRPr="00EC103A" w:rsidRDefault="00EC103A" w:rsidP="00C67B20">
            <w:pPr>
              <w:spacing w:after="0"/>
              <w:ind w:left="135"/>
              <w:rPr>
                <w:lang w:val="ru-RU"/>
              </w:rPr>
            </w:pPr>
          </w:p>
        </w:tc>
      </w:tr>
      <w:tr w:rsidR="00C67B20" w:rsidRPr="00EC103A" w:rsidTr="00C67B20">
        <w:trPr>
          <w:trHeight w:val="144"/>
          <w:tblCellSpacing w:w="20" w:type="nil"/>
        </w:trPr>
        <w:tc>
          <w:tcPr>
            <w:tcW w:w="920" w:type="dxa"/>
            <w:tcMar>
              <w:top w:w="50" w:type="dxa"/>
              <w:left w:w="100" w:type="dxa"/>
            </w:tcMar>
            <w:vAlign w:val="center"/>
          </w:tcPr>
          <w:p w:rsidR="00C67B20" w:rsidRPr="00907E40" w:rsidRDefault="00907E40" w:rsidP="00907E40">
            <w:pPr>
              <w:spacing w:after="0"/>
              <w:rPr>
                <w:lang w:val="ru-RU"/>
              </w:rPr>
            </w:pPr>
            <w:r>
              <w:rPr>
                <w:rFonts w:ascii="Times New Roman" w:hAnsi="Times New Roman"/>
                <w:color w:val="000000"/>
                <w:sz w:val="24"/>
                <w:lang w:val="ru-RU"/>
              </w:rPr>
              <w:t>32</w:t>
            </w:r>
          </w:p>
        </w:tc>
        <w:tc>
          <w:tcPr>
            <w:tcW w:w="4736" w:type="dxa"/>
            <w:tcMar>
              <w:top w:w="50" w:type="dxa"/>
              <w:left w:w="100" w:type="dxa"/>
            </w:tcMar>
            <w:vAlign w:val="center"/>
          </w:tcPr>
          <w:p w:rsidR="00C67B20" w:rsidRPr="00815561" w:rsidRDefault="00C67B20" w:rsidP="00C67B20">
            <w:pPr>
              <w:spacing w:after="0"/>
              <w:ind w:left="135"/>
              <w:rPr>
                <w:lang w:val="ru-RU"/>
              </w:rPr>
            </w:pPr>
            <w:r w:rsidRPr="0081556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(государственные деятели)</w:t>
            </w:r>
          </w:p>
        </w:tc>
        <w:tc>
          <w:tcPr>
            <w:tcW w:w="1065" w:type="dxa"/>
            <w:tcMar>
              <w:top w:w="50" w:type="dxa"/>
              <w:left w:w="100" w:type="dxa"/>
            </w:tcMar>
            <w:vAlign w:val="center"/>
          </w:tcPr>
          <w:p w:rsidR="00C67B20" w:rsidRDefault="00C67B20" w:rsidP="00C67B20">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7B20" w:rsidRPr="00907E40" w:rsidRDefault="00907E40" w:rsidP="00C67B20">
            <w:pPr>
              <w:spacing w:after="0"/>
              <w:ind w:left="135"/>
              <w:jc w:val="center"/>
              <w:rPr>
                <w:lang w:val="ru-RU"/>
              </w:rPr>
            </w:pPr>
            <w:r>
              <w:rPr>
                <w:lang w:val="ru-RU"/>
              </w:rPr>
              <w:t>0</w:t>
            </w:r>
          </w:p>
        </w:tc>
        <w:tc>
          <w:tcPr>
            <w:tcW w:w="1910" w:type="dxa"/>
            <w:tcMar>
              <w:top w:w="50" w:type="dxa"/>
              <w:left w:w="100" w:type="dxa"/>
            </w:tcMar>
            <w:vAlign w:val="center"/>
          </w:tcPr>
          <w:p w:rsidR="00C67B20" w:rsidRPr="007F4D4C" w:rsidRDefault="00907E40" w:rsidP="00C67B20">
            <w:pPr>
              <w:spacing w:after="0"/>
              <w:ind w:left="135"/>
              <w:jc w:val="center"/>
              <w:rPr>
                <w:lang w:val="ru-RU"/>
              </w:rPr>
            </w:pPr>
            <w:r>
              <w:rPr>
                <w:lang w:val="ru-RU"/>
              </w:rPr>
              <w:t>0</w:t>
            </w:r>
            <w:r w:rsidR="00C67B20">
              <w:rPr>
                <w:lang w:val="ru-RU"/>
              </w:rPr>
              <w:t xml:space="preserve"> </w:t>
            </w:r>
          </w:p>
        </w:tc>
        <w:tc>
          <w:tcPr>
            <w:tcW w:w="1347" w:type="dxa"/>
            <w:tcMar>
              <w:top w:w="50" w:type="dxa"/>
              <w:left w:w="100" w:type="dxa"/>
            </w:tcMar>
            <w:vAlign w:val="center"/>
          </w:tcPr>
          <w:p w:rsidR="00C67B20" w:rsidRPr="007F4D4C" w:rsidRDefault="00C67B20" w:rsidP="00C67B20">
            <w:pPr>
              <w:spacing w:after="0"/>
              <w:ind w:left="135"/>
              <w:jc w:val="center"/>
              <w:rPr>
                <w:lang w:val="ru-RU"/>
              </w:rPr>
            </w:pPr>
            <w:r>
              <w:rPr>
                <w:lang w:val="ru-RU"/>
              </w:rPr>
              <w:t>13.05</w:t>
            </w:r>
          </w:p>
        </w:tc>
        <w:tc>
          <w:tcPr>
            <w:tcW w:w="2221" w:type="dxa"/>
            <w:tcMar>
              <w:top w:w="50" w:type="dxa"/>
              <w:left w:w="100" w:type="dxa"/>
            </w:tcMar>
            <w:vAlign w:val="center"/>
          </w:tcPr>
          <w:p w:rsidR="00C67B20" w:rsidRPr="00EC103A" w:rsidRDefault="00EC103A" w:rsidP="00C67B20">
            <w:pPr>
              <w:spacing w:after="0"/>
              <w:ind w:left="135"/>
              <w:rPr>
                <w:lang w:val="ru-RU"/>
              </w:rPr>
            </w:pPr>
            <w:hyperlink r:id="rId62"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EC103A" w:rsidRPr="00EC103A" w:rsidRDefault="00EC103A" w:rsidP="00C67B20">
            <w:pPr>
              <w:spacing w:after="0"/>
              <w:ind w:left="135"/>
              <w:rPr>
                <w:lang w:val="ru-RU"/>
              </w:rPr>
            </w:pPr>
          </w:p>
        </w:tc>
      </w:tr>
      <w:tr w:rsidR="00907E40" w:rsidRPr="00907E40" w:rsidTr="00C67B20">
        <w:trPr>
          <w:trHeight w:val="144"/>
          <w:tblCellSpacing w:w="20" w:type="nil"/>
        </w:trPr>
        <w:tc>
          <w:tcPr>
            <w:tcW w:w="920" w:type="dxa"/>
            <w:tcMar>
              <w:top w:w="50" w:type="dxa"/>
              <w:left w:w="100" w:type="dxa"/>
            </w:tcMar>
            <w:vAlign w:val="center"/>
          </w:tcPr>
          <w:p w:rsidR="00907E40" w:rsidRDefault="00907E40" w:rsidP="00907E40">
            <w:pPr>
              <w:spacing w:after="0"/>
              <w:rPr>
                <w:rFonts w:ascii="Times New Roman" w:hAnsi="Times New Roman"/>
                <w:color w:val="000000"/>
                <w:sz w:val="24"/>
                <w:lang w:val="ru-RU"/>
              </w:rPr>
            </w:pPr>
            <w:r>
              <w:rPr>
                <w:rFonts w:ascii="Times New Roman" w:hAnsi="Times New Roman"/>
                <w:color w:val="000000"/>
                <w:sz w:val="24"/>
                <w:lang w:val="ru-RU"/>
              </w:rPr>
              <w:t>33</w:t>
            </w:r>
          </w:p>
        </w:tc>
        <w:tc>
          <w:tcPr>
            <w:tcW w:w="4736" w:type="dxa"/>
            <w:tcMar>
              <w:top w:w="50" w:type="dxa"/>
              <w:left w:w="100" w:type="dxa"/>
            </w:tcMar>
            <w:vAlign w:val="center"/>
          </w:tcPr>
          <w:p w:rsidR="00907E40" w:rsidRPr="00815561" w:rsidRDefault="00907E40" w:rsidP="00C67B20">
            <w:pPr>
              <w:spacing w:after="0"/>
              <w:ind w:left="135"/>
              <w:rPr>
                <w:rFonts w:ascii="Times New Roman" w:hAnsi="Times New Roman"/>
                <w:color w:val="000000"/>
                <w:sz w:val="24"/>
                <w:lang w:val="ru-RU"/>
              </w:rPr>
            </w:pPr>
            <w:r w:rsidRPr="00815561">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w:t>
            </w:r>
            <w:r w:rsidRPr="00815561">
              <w:rPr>
                <w:rFonts w:ascii="Times New Roman" w:hAnsi="Times New Roman"/>
                <w:color w:val="000000"/>
                <w:sz w:val="24"/>
                <w:lang w:val="ru-RU"/>
              </w:rPr>
              <w:lastRenderedPageBreak/>
              <w:t>писатели, поэты (государственные деятели)</w:t>
            </w:r>
          </w:p>
        </w:tc>
        <w:tc>
          <w:tcPr>
            <w:tcW w:w="1065" w:type="dxa"/>
            <w:tcMar>
              <w:top w:w="50" w:type="dxa"/>
              <w:left w:w="100" w:type="dxa"/>
            </w:tcMar>
            <w:vAlign w:val="center"/>
          </w:tcPr>
          <w:p w:rsidR="00907E40" w:rsidRPr="00815561" w:rsidRDefault="00907E40" w:rsidP="00C67B20">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907E40" w:rsidRPr="00907E40" w:rsidRDefault="00907E40" w:rsidP="00C67B20">
            <w:pPr>
              <w:spacing w:after="0"/>
              <w:ind w:left="135"/>
              <w:jc w:val="center"/>
              <w:rPr>
                <w:lang w:val="ru-RU"/>
              </w:rPr>
            </w:pPr>
            <w:r>
              <w:rPr>
                <w:lang w:val="ru-RU"/>
              </w:rPr>
              <w:t>0</w:t>
            </w:r>
          </w:p>
        </w:tc>
        <w:tc>
          <w:tcPr>
            <w:tcW w:w="1910" w:type="dxa"/>
            <w:tcMar>
              <w:top w:w="50" w:type="dxa"/>
              <w:left w:w="100" w:type="dxa"/>
            </w:tcMar>
            <w:vAlign w:val="center"/>
          </w:tcPr>
          <w:p w:rsidR="00907E40" w:rsidRDefault="00907E40" w:rsidP="00C67B20">
            <w:pPr>
              <w:spacing w:after="0"/>
              <w:ind w:left="135"/>
              <w:jc w:val="center"/>
              <w:rPr>
                <w:lang w:val="ru-RU"/>
              </w:rPr>
            </w:pPr>
            <w:r>
              <w:rPr>
                <w:lang w:val="ru-RU"/>
              </w:rPr>
              <w:t>0</w:t>
            </w:r>
          </w:p>
        </w:tc>
        <w:tc>
          <w:tcPr>
            <w:tcW w:w="1347" w:type="dxa"/>
            <w:tcMar>
              <w:top w:w="50" w:type="dxa"/>
              <w:left w:w="100" w:type="dxa"/>
            </w:tcMar>
            <w:vAlign w:val="center"/>
          </w:tcPr>
          <w:p w:rsidR="00907E40" w:rsidRDefault="00907E40" w:rsidP="00C67B20">
            <w:pPr>
              <w:spacing w:after="0"/>
              <w:ind w:left="135"/>
              <w:jc w:val="center"/>
              <w:rPr>
                <w:lang w:val="ru-RU"/>
              </w:rPr>
            </w:pPr>
            <w:r>
              <w:rPr>
                <w:lang w:val="ru-RU"/>
              </w:rPr>
              <w:t>13.05</w:t>
            </w:r>
          </w:p>
        </w:tc>
        <w:tc>
          <w:tcPr>
            <w:tcW w:w="2221" w:type="dxa"/>
            <w:tcMar>
              <w:top w:w="50" w:type="dxa"/>
              <w:left w:w="100" w:type="dxa"/>
            </w:tcMar>
            <w:vAlign w:val="center"/>
          </w:tcPr>
          <w:p w:rsidR="00907E40" w:rsidRDefault="00EC103A" w:rsidP="00C67B20">
            <w:pPr>
              <w:spacing w:after="0"/>
              <w:ind w:left="135"/>
              <w:rPr>
                <w:lang w:val="ru-RU"/>
              </w:rPr>
            </w:pPr>
            <w:hyperlink r:id="rId63" w:history="1">
              <w:r w:rsidRPr="003A2313">
                <w:rPr>
                  <w:rStyle w:val="ab"/>
                  <w:lang w:val="ru-RU"/>
                </w:rPr>
                <w:t>https://www.goethe.de/de/index.html</w:t>
              </w:r>
            </w:hyperlink>
          </w:p>
          <w:p w:rsidR="00EC103A" w:rsidRPr="00907E40" w:rsidRDefault="00EC103A" w:rsidP="00C67B20">
            <w:pPr>
              <w:spacing w:after="0"/>
              <w:ind w:left="135"/>
              <w:rPr>
                <w:lang w:val="ru-RU"/>
              </w:rPr>
            </w:pPr>
          </w:p>
        </w:tc>
      </w:tr>
      <w:tr w:rsidR="00C67B20" w:rsidRPr="00EC103A" w:rsidTr="00C67B20">
        <w:trPr>
          <w:trHeight w:val="144"/>
          <w:tblCellSpacing w:w="20" w:type="nil"/>
        </w:trPr>
        <w:tc>
          <w:tcPr>
            <w:tcW w:w="920" w:type="dxa"/>
            <w:tcMar>
              <w:top w:w="50" w:type="dxa"/>
              <w:left w:w="100" w:type="dxa"/>
            </w:tcMar>
            <w:vAlign w:val="center"/>
          </w:tcPr>
          <w:p w:rsidR="00C67B20" w:rsidRPr="00907E40" w:rsidRDefault="00907E40" w:rsidP="00907E40">
            <w:pPr>
              <w:spacing w:after="0"/>
              <w:rPr>
                <w:lang w:val="ru-RU"/>
              </w:rPr>
            </w:pPr>
            <w:r>
              <w:rPr>
                <w:rFonts w:ascii="Times New Roman" w:hAnsi="Times New Roman"/>
                <w:color w:val="000000"/>
                <w:sz w:val="24"/>
                <w:lang w:val="ru-RU"/>
              </w:rPr>
              <w:lastRenderedPageBreak/>
              <w:t>34</w:t>
            </w:r>
          </w:p>
        </w:tc>
        <w:tc>
          <w:tcPr>
            <w:tcW w:w="4736" w:type="dxa"/>
            <w:tcMar>
              <w:top w:w="50" w:type="dxa"/>
              <w:left w:w="100" w:type="dxa"/>
            </w:tcMar>
            <w:vAlign w:val="center"/>
          </w:tcPr>
          <w:p w:rsidR="00C67B20" w:rsidRPr="00815561" w:rsidRDefault="00C67B20" w:rsidP="00C67B20">
            <w:pPr>
              <w:spacing w:after="0"/>
              <w:ind w:left="135"/>
              <w:rPr>
                <w:lang w:val="ru-RU"/>
              </w:rPr>
            </w:pPr>
            <w:r w:rsidRPr="0081556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(спортсмены)</w:t>
            </w:r>
          </w:p>
        </w:tc>
        <w:tc>
          <w:tcPr>
            <w:tcW w:w="1065" w:type="dxa"/>
            <w:tcMar>
              <w:top w:w="50" w:type="dxa"/>
              <w:left w:w="100" w:type="dxa"/>
            </w:tcMar>
            <w:vAlign w:val="center"/>
          </w:tcPr>
          <w:p w:rsidR="00C67B20" w:rsidRDefault="00C67B20" w:rsidP="00C67B20">
            <w:pPr>
              <w:spacing w:after="0"/>
              <w:ind w:left="135"/>
              <w:jc w:val="center"/>
            </w:pPr>
            <w:r w:rsidRPr="008155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7B20" w:rsidRPr="00907E40" w:rsidRDefault="00907E40" w:rsidP="00C67B20">
            <w:pPr>
              <w:spacing w:after="0"/>
              <w:ind w:left="135"/>
              <w:jc w:val="center"/>
              <w:rPr>
                <w:lang w:val="ru-RU"/>
              </w:rPr>
            </w:pPr>
            <w:r>
              <w:rPr>
                <w:lang w:val="ru-RU"/>
              </w:rPr>
              <w:t>0</w:t>
            </w:r>
          </w:p>
        </w:tc>
        <w:tc>
          <w:tcPr>
            <w:tcW w:w="1910" w:type="dxa"/>
            <w:tcMar>
              <w:top w:w="50" w:type="dxa"/>
              <w:left w:w="100" w:type="dxa"/>
            </w:tcMar>
            <w:vAlign w:val="center"/>
          </w:tcPr>
          <w:p w:rsidR="00C67B20" w:rsidRPr="007F4D4C" w:rsidRDefault="00907E40" w:rsidP="00C67B20">
            <w:pPr>
              <w:spacing w:after="0"/>
              <w:ind w:left="135"/>
              <w:jc w:val="center"/>
              <w:rPr>
                <w:lang w:val="ru-RU"/>
              </w:rPr>
            </w:pPr>
            <w:r>
              <w:rPr>
                <w:lang w:val="ru-RU"/>
              </w:rPr>
              <w:t>0</w:t>
            </w:r>
            <w:r w:rsidR="00C67B20">
              <w:rPr>
                <w:lang w:val="ru-RU"/>
              </w:rPr>
              <w:t xml:space="preserve"> </w:t>
            </w:r>
          </w:p>
        </w:tc>
        <w:tc>
          <w:tcPr>
            <w:tcW w:w="1347" w:type="dxa"/>
            <w:tcMar>
              <w:top w:w="50" w:type="dxa"/>
              <w:left w:w="100" w:type="dxa"/>
            </w:tcMar>
            <w:vAlign w:val="center"/>
          </w:tcPr>
          <w:p w:rsidR="00C67B20" w:rsidRPr="007F4D4C" w:rsidRDefault="00C67B20" w:rsidP="00C67B20">
            <w:pPr>
              <w:spacing w:after="0"/>
              <w:ind w:left="135"/>
              <w:jc w:val="center"/>
              <w:rPr>
                <w:lang w:val="ru-RU"/>
              </w:rPr>
            </w:pPr>
            <w:r>
              <w:rPr>
                <w:lang w:val="ru-RU"/>
              </w:rPr>
              <w:t>20.05</w:t>
            </w:r>
          </w:p>
        </w:tc>
        <w:tc>
          <w:tcPr>
            <w:tcW w:w="2221" w:type="dxa"/>
            <w:tcMar>
              <w:top w:w="50" w:type="dxa"/>
              <w:left w:w="100" w:type="dxa"/>
            </w:tcMar>
            <w:vAlign w:val="center"/>
          </w:tcPr>
          <w:p w:rsidR="00C67B20" w:rsidRPr="00EC103A" w:rsidRDefault="00EC103A" w:rsidP="00C67B20">
            <w:pPr>
              <w:spacing w:after="0"/>
              <w:ind w:left="135"/>
              <w:rPr>
                <w:lang w:val="ru-RU"/>
              </w:rPr>
            </w:pPr>
            <w:hyperlink r:id="rId64" w:history="1">
              <w:r w:rsidRPr="003A2313">
                <w:rPr>
                  <w:rStyle w:val="ab"/>
                </w:rPr>
                <w:t>https</w:t>
              </w:r>
              <w:r w:rsidRPr="003A2313">
                <w:rPr>
                  <w:rStyle w:val="ab"/>
                  <w:lang w:val="ru-RU"/>
                </w:rPr>
                <w:t>://</w:t>
              </w:r>
              <w:r w:rsidRPr="003A2313">
                <w:rPr>
                  <w:rStyle w:val="ab"/>
                </w:rPr>
                <w:t>www</w:t>
              </w:r>
              <w:r w:rsidRPr="003A2313">
                <w:rPr>
                  <w:rStyle w:val="ab"/>
                  <w:lang w:val="ru-RU"/>
                </w:rPr>
                <w:t>.</w:t>
              </w:r>
              <w:proofErr w:type="spellStart"/>
              <w:r w:rsidRPr="003A2313">
                <w:rPr>
                  <w:rStyle w:val="ab"/>
                </w:rPr>
                <w:t>goethe</w:t>
              </w:r>
              <w:proofErr w:type="spellEnd"/>
              <w:r w:rsidRPr="003A2313">
                <w:rPr>
                  <w:rStyle w:val="ab"/>
                  <w:lang w:val="ru-RU"/>
                </w:rPr>
                <w:t>.</w:t>
              </w:r>
              <w:r w:rsidRPr="003A2313">
                <w:rPr>
                  <w:rStyle w:val="ab"/>
                </w:rPr>
                <w:t>de</w:t>
              </w:r>
              <w:r w:rsidRPr="003A2313">
                <w:rPr>
                  <w:rStyle w:val="ab"/>
                  <w:lang w:val="ru-RU"/>
                </w:rPr>
                <w:t>/</w:t>
              </w:r>
              <w:r w:rsidRPr="003A2313">
                <w:rPr>
                  <w:rStyle w:val="ab"/>
                </w:rPr>
                <w:t>de</w:t>
              </w:r>
              <w:r w:rsidRPr="003A2313">
                <w:rPr>
                  <w:rStyle w:val="ab"/>
                  <w:lang w:val="ru-RU"/>
                </w:rPr>
                <w:t>/</w:t>
              </w:r>
              <w:r w:rsidRPr="003A2313">
                <w:rPr>
                  <w:rStyle w:val="ab"/>
                </w:rPr>
                <w:t>index</w:t>
              </w:r>
              <w:r w:rsidRPr="003A2313">
                <w:rPr>
                  <w:rStyle w:val="ab"/>
                  <w:lang w:val="ru-RU"/>
                </w:rPr>
                <w:t>.</w:t>
              </w:r>
              <w:r w:rsidRPr="003A2313">
                <w:rPr>
                  <w:rStyle w:val="ab"/>
                </w:rPr>
                <w:t>html</w:t>
              </w:r>
            </w:hyperlink>
          </w:p>
          <w:p w:rsidR="00EC103A" w:rsidRPr="00EC103A" w:rsidRDefault="00EC103A" w:rsidP="00C67B20">
            <w:pPr>
              <w:spacing w:after="0"/>
              <w:ind w:left="135"/>
              <w:rPr>
                <w:lang w:val="ru-RU"/>
              </w:rPr>
            </w:pPr>
          </w:p>
        </w:tc>
      </w:tr>
      <w:tr w:rsidR="00C67B20" w:rsidTr="00C67B20">
        <w:trPr>
          <w:trHeight w:val="144"/>
          <w:tblCellSpacing w:w="20" w:type="nil"/>
        </w:trPr>
        <w:tc>
          <w:tcPr>
            <w:tcW w:w="0" w:type="auto"/>
            <w:gridSpan w:val="2"/>
            <w:tcMar>
              <w:top w:w="50" w:type="dxa"/>
              <w:left w:w="100" w:type="dxa"/>
            </w:tcMar>
            <w:vAlign w:val="center"/>
          </w:tcPr>
          <w:p w:rsidR="00C67B20" w:rsidRPr="00815561" w:rsidRDefault="00C67B20" w:rsidP="00C67B20">
            <w:pPr>
              <w:spacing w:after="0"/>
              <w:ind w:left="135"/>
              <w:rPr>
                <w:lang w:val="ru-RU"/>
              </w:rPr>
            </w:pPr>
            <w:r w:rsidRPr="00815561">
              <w:rPr>
                <w:rFonts w:ascii="Times New Roman" w:hAnsi="Times New Roman"/>
                <w:color w:val="000000"/>
                <w:sz w:val="24"/>
                <w:lang w:val="ru-RU"/>
              </w:rPr>
              <w:t>ОБЩЕЕ КОЛИЧЕСТВО ЧАСОВ ПО ПРОГРАММЕ</w:t>
            </w:r>
          </w:p>
        </w:tc>
        <w:tc>
          <w:tcPr>
            <w:tcW w:w="1065" w:type="dxa"/>
            <w:tcMar>
              <w:top w:w="50" w:type="dxa"/>
              <w:left w:w="100" w:type="dxa"/>
            </w:tcMar>
            <w:vAlign w:val="center"/>
          </w:tcPr>
          <w:p w:rsidR="00C67B20" w:rsidRDefault="00C67B20" w:rsidP="00C67B20">
            <w:pPr>
              <w:spacing w:after="0"/>
              <w:ind w:left="135"/>
              <w:jc w:val="center"/>
            </w:pPr>
            <w:r>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C67B20" w:rsidRDefault="00C67B20" w:rsidP="00C67B2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67B20" w:rsidRDefault="00C67B20" w:rsidP="00C67B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7B20" w:rsidRDefault="00C67B20" w:rsidP="00C67B20"/>
        </w:tc>
      </w:tr>
    </w:tbl>
    <w:p w:rsidR="00AE2197" w:rsidRDefault="00AE2197">
      <w:pPr>
        <w:sectPr w:rsidR="00AE2197">
          <w:pgSz w:w="16383" w:h="11906" w:orient="landscape"/>
          <w:pgMar w:top="1134" w:right="850" w:bottom="1134" w:left="1701" w:header="720" w:footer="720" w:gutter="0"/>
          <w:cols w:space="720"/>
        </w:sectPr>
      </w:pPr>
    </w:p>
    <w:p w:rsidR="00AE2197" w:rsidRDefault="00AE2197">
      <w:pPr>
        <w:sectPr w:rsidR="00AE2197">
          <w:pgSz w:w="16383" w:h="11906" w:orient="landscape"/>
          <w:pgMar w:top="1134" w:right="850" w:bottom="1134" w:left="1701" w:header="720" w:footer="720" w:gutter="0"/>
          <w:cols w:space="720"/>
        </w:sectPr>
      </w:pPr>
    </w:p>
    <w:p w:rsidR="00AE2197" w:rsidRDefault="00815561">
      <w:pPr>
        <w:spacing w:after="0"/>
        <w:ind w:left="120"/>
      </w:pPr>
      <w:bookmarkStart w:id="8" w:name="block-28590063"/>
      <w:bookmarkEnd w:id="7"/>
      <w:r>
        <w:rPr>
          <w:rFonts w:ascii="Times New Roman" w:hAnsi="Times New Roman"/>
          <w:b/>
          <w:color w:val="000000"/>
          <w:sz w:val="28"/>
        </w:rPr>
        <w:lastRenderedPageBreak/>
        <w:t>УЧЕБНО-МЕТОДИЧЕСКОЕ ОБЕСПЕЧЕНИЕ ОБРАЗОВАТЕЛЬНОГО ПРОЦЕССА</w:t>
      </w:r>
    </w:p>
    <w:p w:rsidR="00AE2197" w:rsidRDefault="00815561">
      <w:pPr>
        <w:spacing w:after="0" w:line="480" w:lineRule="auto"/>
        <w:ind w:left="120"/>
      </w:pPr>
      <w:r>
        <w:rPr>
          <w:rFonts w:ascii="Times New Roman" w:hAnsi="Times New Roman"/>
          <w:b/>
          <w:color w:val="000000"/>
          <w:sz w:val="28"/>
        </w:rPr>
        <w:t>ОБЯЗАТЕЛЬНЫЕ УЧЕБНЫЕ МАТЕРИАЛЫ ДЛЯ УЧЕНИКА</w:t>
      </w:r>
    </w:p>
    <w:p w:rsidR="00AE2197" w:rsidRPr="00B5551E" w:rsidRDefault="00EC103A" w:rsidP="00EC103A">
      <w:pPr>
        <w:spacing w:after="0" w:line="480" w:lineRule="auto"/>
        <w:ind w:left="120"/>
        <w:rPr>
          <w:rFonts w:ascii="Times New Roman" w:hAnsi="Times New Roman" w:cs="Times New Roman"/>
          <w:lang w:val="ru-RU"/>
        </w:rPr>
      </w:pPr>
      <w:r w:rsidRPr="00B5551E">
        <w:rPr>
          <w:rFonts w:ascii="Times New Roman" w:hAnsi="Times New Roman" w:cs="Times New Roman"/>
          <w:lang w:val="ru-RU"/>
        </w:rPr>
        <w:t xml:space="preserve">• Немецкий язык, 5 класс/ Бим И.Л., Рыжова Л.И., Акционерное общество «Издательство «Просвещение» • Немецкий язык, 7 класс/ Бим И.Л.,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Л.В., Акционерное общество «Издательство «Просвещение» • Немецкий язык, 8 класс/ Бим И.Л.,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Л.В., Крылова Ж.Я. и другие, Акционерное общество «Издательство «Просвещение» • Немецкий язык, 9 класс/ Бим И.Л.,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Л.В., Акционерное общество «Издательство «Просвещение» Немецкий язык, 6 класс/Бим И.Л.,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Л.В., Санникова Л.М., Акционерное общество "Издательство "Просвещение"</w:t>
      </w:r>
    </w:p>
    <w:p w:rsidR="00AE2197" w:rsidRPr="00B5551E" w:rsidRDefault="00AE2197">
      <w:pPr>
        <w:spacing w:after="0" w:line="480" w:lineRule="auto"/>
        <w:ind w:left="120"/>
        <w:rPr>
          <w:rFonts w:ascii="Times New Roman" w:hAnsi="Times New Roman" w:cs="Times New Roman"/>
          <w:lang w:val="ru-RU"/>
        </w:rPr>
      </w:pPr>
    </w:p>
    <w:p w:rsidR="00AE2197" w:rsidRPr="00B5551E" w:rsidRDefault="00AE2197">
      <w:pPr>
        <w:spacing w:after="0"/>
        <w:ind w:left="120"/>
        <w:rPr>
          <w:rFonts w:ascii="Times New Roman" w:hAnsi="Times New Roman" w:cs="Times New Roman"/>
          <w:lang w:val="ru-RU"/>
        </w:rPr>
      </w:pPr>
    </w:p>
    <w:p w:rsidR="00AE2197" w:rsidRPr="00B5551E" w:rsidRDefault="00815561">
      <w:pPr>
        <w:spacing w:after="0" w:line="480" w:lineRule="auto"/>
        <w:ind w:left="120"/>
        <w:rPr>
          <w:rFonts w:ascii="Times New Roman" w:hAnsi="Times New Roman" w:cs="Times New Roman"/>
        </w:rPr>
      </w:pPr>
      <w:r w:rsidRPr="00B5551E">
        <w:rPr>
          <w:rFonts w:ascii="Times New Roman" w:hAnsi="Times New Roman" w:cs="Times New Roman"/>
          <w:b/>
          <w:color w:val="000000"/>
          <w:sz w:val="28"/>
        </w:rPr>
        <w:t>МЕТОДИЧЕСКИЕ МАТЕРИАЛЫ ДЛЯ УЧИТЕЛЯ</w:t>
      </w:r>
    </w:p>
    <w:p w:rsidR="00AE2197" w:rsidRPr="00B5551E" w:rsidRDefault="00EC103A" w:rsidP="00EC103A">
      <w:pPr>
        <w:spacing w:after="0" w:line="480" w:lineRule="auto"/>
        <w:ind w:left="120"/>
        <w:rPr>
          <w:rFonts w:ascii="Times New Roman" w:hAnsi="Times New Roman" w:cs="Times New Roman"/>
          <w:lang w:val="ru-RU"/>
        </w:rPr>
      </w:pPr>
      <w:r w:rsidRPr="00B5551E">
        <w:rPr>
          <w:rFonts w:ascii="Times New Roman" w:hAnsi="Times New Roman" w:cs="Times New Roman"/>
          <w:lang w:val="ru-RU"/>
        </w:rPr>
        <w:t xml:space="preserve">Немецкий язык. Книга для учителя, 5 класс / И.Л. Бим, Л.В.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О.В. Каплина - М.: "Просвещение" Немецкий язык. Книга для учителя, 6 класс / И.Л. Бим, Л.В.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Р.Х. Жарова - М.: "Просвещение" Немецкий язык. Книга для учителя, 7 класс / И.Л. Бим, Л.В.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Р.Х. Жарова - М.: "Просвещение" Немецкий язык. Книга для учителя, 8 класс / И.Л. Бим, Л.В.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xml:space="preserve">, Р.Х. Жарова - М.: "Просвещение" Немецкий язык. Книга для учителя, 9 класс / И.Л. Бим, Л.В. </w:t>
      </w:r>
      <w:proofErr w:type="spellStart"/>
      <w:r w:rsidRPr="00B5551E">
        <w:rPr>
          <w:rFonts w:ascii="Times New Roman" w:hAnsi="Times New Roman" w:cs="Times New Roman"/>
          <w:lang w:val="ru-RU"/>
        </w:rPr>
        <w:t>Садомова</w:t>
      </w:r>
      <w:proofErr w:type="spellEnd"/>
      <w:r w:rsidRPr="00B5551E">
        <w:rPr>
          <w:rFonts w:ascii="Times New Roman" w:hAnsi="Times New Roman" w:cs="Times New Roman"/>
          <w:lang w:val="ru-RU"/>
        </w:rPr>
        <w:t>, Р.Х. Жарова - М.: "Просвещение"</w:t>
      </w:r>
    </w:p>
    <w:p w:rsidR="00AE2197" w:rsidRPr="00B5551E" w:rsidRDefault="00AE2197">
      <w:pPr>
        <w:spacing w:after="0"/>
        <w:ind w:left="120"/>
        <w:rPr>
          <w:rFonts w:ascii="Times New Roman" w:hAnsi="Times New Roman" w:cs="Times New Roman"/>
          <w:lang w:val="ru-RU"/>
        </w:rPr>
      </w:pPr>
    </w:p>
    <w:p w:rsidR="00EC103A" w:rsidRPr="00B5551E" w:rsidRDefault="00815561">
      <w:pPr>
        <w:spacing w:after="0" w:line="480" w:lineRule="auto"/>
        <w:ind w:left="120"/>
        <w:rPr>
          <w:rFonts w:ascii="Times New Roman" w:hAnsi="Times New Roman" w:cs="Times New Roman"/>
          <w:b/>
          <w:color w:val="000000"/>
          <w:sz w:val="28"/>
          <w:lang w:val="ru-RU"/>
        </w:rPr>
      </w:pPr>
      <w:r w:rsidRPr="00B5551E">
        <w:rPr>
          <w:rFonts w:ascii="Times New Roman" w:hAnsi="Times New Roman" w:cs="Times New Roman"/>
          <w:b/>
          <w:color w:val="000000"/>
          <w:sz w:val="28"/>
          <w:lang w:val="ru-RU"/>
        </w:rPr>
        <w:t>ЦИФРОВЫЕ ОБРАЗОВАТЕЛЬНЫЕ РЕСУРСЫ И РЕСУРСЫ СЕТИ ИНТЕРН</w:t>
      </w:r>
      <w:r w:rsidR="00EC103A" w:rsidRPr="00B5551E">
        <w:rPr>
          <w:rFonts w:ascii="Times New Roman" w:hAnsi="Times New Roman" w:cs="Times New Roman"/>
          <w:b/>
          <w:color w:val="000000"/>
          <w:sz w:val="28"/>
          <w:lang w:val="ru-RU"/>
        </w:rPr>
        <w:t>ЕТ</w:t>
      </w:r>
    </w:p>
    <w:p w:rsidR="00EC103A" w:rsidRPr="00B5551E" w:rsidRDefault="00EC103A">
      <w:pPr>
        <w:spacing w:after="0" w:line="480" w:lineRule="auto"/>
        <w:ind w:left="120"/>
        <w:rPr>
          <w:rFonts w:ascii="Times New Roman" w:hAnsi="Times New Roman" w:cs="Times New Roman"/>
          <w:lang w:val="ru-RU"/>
        </w:rPr>
      </w:pPr>
      <w:r w:rsidRPr="00B5551E">
        <w:rPr>
          <w:rFonts w:ascii="Times New Roman" w:hAnsi="Times New Roman" w:cs="Times New Roman"/>
          <w:lang w:val="ru-RU"/>
        </w:rPr>
        <w:t xml:space="preserve"> </w:t>
      </w:r>
      <w:hyperlink r:id="rId65" w:history="1">
        <w:r w:rsidRPr="00B5551E">
          <w:rPr>
            <w:rStyle w:val="ab"/>
            <w:rFonts w:ascii="Times New Roman" w:hAnsi="Times New Roman" w:cs="Times New Roman"/>
          </w:rPr>
          <w:t>https</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resh</w:t>
        </w:r>
        <w:proofErr w:type="spellEnd"/>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edu</w:t>
        </w:r>
        <w:proofErr w:type="spellEnd"/>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ru</w:t>
        </w:r>
        <w:proofErr w:type="spellEnd"/>
      </w:hyperlink>
      <w:r w:rsidRPr="00B5551E">
        <w:rPr>
          <w:rFonts w:ascii="Times New Roman" w:hAnsi="Times New Roman" w:cs="Times New Roman"/>
          <w:lang w:val="ru-RU"/>
        </w:rPr>
        <w:t xml:space="preserve"> </w:t>
      </w:r>
    </w:p>
    <w:p w:rsidR="00EC103A" w:rsidRPr="00B5551E" w:rsidRDefault="00EC103A">
      <w:pPr>
        <w:spacing w:after="0" w:line="480" w:lineRule="auto"/>
        <w:ind w:left="120"/>
        <w:rPr>
          <w:rFonts w:ascii="Times New Roman" w:hAnsi="Times New Roman" w:cs="Times New Roman"/>
          <w:lang w:val="ru-RU"/>
        </w:rPr>
      </w:pPr>
      <w:hyperlink r:id="rId66" w:history="1">
        <w:r w:rsidRPr="00B5551E">
          <w:rPr>
            <w:rStyle w:val="ab"/>
            <w:rFonts w:ascii="Times New Roman" w:hAnsi="Times New Roman" w:cs="Times New Roman"/>
          </w:rPr>
          <w:t>http</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r w:rsidRPr="00B5551E">
          <w:rPr>
            <w:rStyle w:val="ab"/>
            <w:rFonts w:ascii="Times New Roman" w:hAnsi="Times New Roman" w:cs="Times New Roman"/>
          </w:rPr>
          <w:t>rusdeutsch</w:t>
        </w:r>
        <w:r w:rsidRPr="00B5551E">
          <w:rPr>
            <w:rStyle w:val="ab"/>
            <w:rFonts w:ascii="Times New Roman" w:hAnsi="Times New Roman" w:cs="Times New Roman"/>
            <w:lang w:val="ru-RU"/>
          </w:rPr>
          <w:t>.</w:t>
        </w:r>
        <w:r w:rsidRPr="00B5551E">
          <w:rPr>
            <w:rStyle w:val="ab"/>
            <w:rFonts w:ascii="Times New Roman" w:hAnsi="Times New Roman" w:cs="Times New Roman"/>
          </w:rPr>
          <w:t>ru</w:t>
        </w:r>
      </w:hyperlink>
      <w:r w:rsidRPr="00B5551E">
        <w:rPr>
          <w:rFonts w:ascii="Times New Roman" w:hAnsi="Times New Roman" w:cs="Times New Roman"/>
          <w:lang w:val="ru-RU"/>
        </w:rPr>
        <w:t xml:space="preserve"> </w:t>
      </w:r>
    </w:p>
    <w:p w:rsidR="00EC103A" w:rsidRPr="00B5551E" w:rsidRDefault="00EC103A">
      <w:pPr>
        <w:spacing w:after="0" w:line="480" w:lineRule="auto"/>
        <w:ind w:left="120"/>
        <w:rPr>
          <w:rFonts w:ascii="Times New Roman" w:hAnsi="Times New Roman" w:cs="Times New Roman"/>
          <w:lang w:val="ru-RU"/>
        </w:rPr>
      </w:pPr>
      <w:hyperlink r:id="rId67" w:history="1">
        <w:r w:rsidRPr="00B5551E">
          <w:rPr>
            <w:rStyle w:val="ab"/>
            <w:rFonts w:ascii="Times New Roman" w:hAnsi="Times New Roman" w:cs="Times New Roman"/>
          </w:rPr>
          <w:t>https</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lehrer</w:t>
        </w:r>
        <w:proofErr w:type="spellEnd"/>
        <w:r w:rsidRPr="00B5551E">
          <w:rPr>
            <w:rStyle w:val="ab"/>
            <w:rFonts w:ascii="Times New Roman" w:hAnsi="Times New Roman" w:cs="Times New Roman"/>
            <w:lang w:val="ru-RU"/>
          </w:rPr>
          <w:t>-</w:t>
        </w:r>
        <w:r w:rsidRPr="00B5551E">
          <w:rPr>
            <w:rStyle w:val="ab"/>
            <w:rFonts w:ascii="Times New Roman" w:hAnsi="Times New Roman" w:cs="Times New Roman"/>
          </w:rPr>
          <w:t>online</w:t>
        </w:r>
        <w:r w:rsidRPr="00B5551E">
          <w:rPr>
            <w:rStyle w:val="ab"/>
            <w:rFonts w:ascii="Times New Roman" w:hAnsi="Times New Roman" w:cs="Times New Roman"/>
            <w:lang w:val="ru-RU"/>
          </w:rPr>
          <w:t>.</w:t>
        </w:r>
        <w:r w:rsidRPr="00B5551E">
          <w:rPr>
            <w:rStyle w:val="ab"/>
            <w:rFonts w:ascii="Times New Roman" w:hAnsi="Times New Roman" w:cs="Times New Roman"/>
          </w:rPr>
          <w:t>de</w:t>
        </w:r>
        <w:r w:rsidRPr="00B5551E">
          <w:rPr>
            <w:rStyle w:val="ab"/>
            <w:rFonts w:ascii="Times New Roman" w:hAnsi="Times New Roman" w:cs="Times New Roman"/>
            <w:lang w:val="ru-RU"/>
          </w:rPr>
          <w:t>/</w:t>
        </w:r>
      </w:hyperlink>
    </w:p>
    <w:p w:rsidR="00EC103A" w:rsidRPr="00B5551E" w:rsidRDefault="00EC103A">
      <w:pPr>
        <w:spacing w:after="0" w:line="480" w:lineRule="auto"/>
        <w:ind w:left="120"/>
        <w:rPr>
          <w:rFonts w:ascii="Times New Roman" w:hAnsi="Times New Roman" w:cs="Times New Roman"/>
          <w:lang w:val="ru-RU"/>
        </w:rPr>
      </w:pPr>
      <w:r w:rsidRPr="00B5551E">
        <w:rPr>
          <w:rFonts w:ascii="Times New Roman" w:hAnsi="Times New Roman" w:cs="Times New Roman"/>
          <w:lang w:val="ru-RU"/>
        </w:rPr>
        <w:t xml:space="preserve"> </w:t>
      </w:r>
      <w:hyperlink r:id="rId68" w:history="1">
        <w:r w:rsidRPr="00B5551E">
          <w:rPr>
            <w:rStyle w:val="ab"/>
            <w:rFonts w:ascii="Times New Roman" w:hAnsi="Times New Roman" w:cs="Times New Roman"/>
          </w:rPr>
          <w:t>http</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klickdeutsch</w:t>
        </w:r>
        <w:proofErr w:type="spellEnd"/>
        <w:r w:rsidRPr="00B5551E">
          <w:rPr>
            <w:rStyle w:val="ab"/>
            <w:rFonts w:ascii="Times New Roman" w:hAnsi="Times New Roman" w:cs="Times New Roman"/>
            <w:lang w:val="ru-RU"/>
          </w:rPr>
          <w:t>.</w:t>
        </w:r>
        <w:r w:rsidRPr="00B5551E">
          <w:rPr>
            <w:rStyle w:val="ab"/>
            <w:rFonts w:ascii="Times New Roman" w:hAnsi="Times New Roman" w:cs="Times New Roman"/>
          </w:rPr>
          <w:t>com</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br</w:t>
        </w:r>
        <w:proofErr w:type="spellEnd"/>
      </w:hyperlink>
      <w:r w:rsidRPr="00B5551E">
        <w:rPr>
          <w:rFonts w:ascii="Times New Roman" w:hAnsi="Times New Roman" w:cs="Times New Roman"/>
          <w:lang w:val="ru-RU"/>
        </w:rPr>
        <w:t xml:space="preserve"> </w:t>
      </w:r>
    </w:p>
    <w:p w:rsidR="00EC103A" w:rsidRPr="00B5551E" w:rsidRDefault="00EC103A">
      <w:pPr>
        <w:spacing w:after="0" w:line="480" w:lineRule="auto"/>
        <w:ind w:left="120"/>
        <w:rPr>
          <w:rFonts w:ascii="Times New Roman" w:hAnsi="Times New Roman" w:cs="Times New Roman"/>
          <w:lang w:val="ru-RU"/>
        </w:rPr>
      </w:pPr>
      <w:hyperlink r:id="rId69" w:history="1">
        <w:r w:rsidRPr="00B5551E">
          <w:rPr>
            <w:rStyle w:val="ab"/>
            <w:rFonts w:ascii="Times New Roman" w:hAnsi="Times New Roman" w:cs="Times New Roman"/>
          </w:rPr>
          <w:t>http</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r w:rsidRPr="00B5551E">
          <w:rPr>
            <w:rStyle w:val="ab"/>
            <w:rFonts w:ascii="Times New Roman" w:hAnsi="Times New Roman" w:cs="Times New Roman"/>
          </w:rPr>
          <w:t>vitaminde</w:t>
        </w:r>
        <w:r w:rsidRPr="00B5551E">
          <w:rPr>
            <w:rStyle w:val="ab"/>
            <w:rFonts w:ascii="Times New Roman" w:hAnsi="Times New Roman" w:cs="Times New Roman"/>
            <w:lang w:val="ru-RU"/>
          </w:rPr>
          <w:t>.</w:t>
        </w:r>
        <w:r w:rsidRPr="00B5551E">
          <w:rPr>
            <w:rStyle w:val="ab"/>
            <w:rFonts w:ascii="Times New Roman" w:hAnsi="Times New Roman" w:cs="Times New Roman"/>
          </w:rPr>
          <w:t>de</w:t>
        </w:r>
      </w:hyperlink>
      <w:r w:rsidRPr="00B5551E">
        <w:rPr>
          <w:rFonts w:ascii="Times New Roman" w:hAnsi="Times New Roman" w:cs="Times New Roman"/>
          <w:lang w:val="ru-RU"/>
        </w:rPr>
        <w:t xml:space="preserve"> </w:t>
      </w:r>
    </w:p>
    <w:p w:rsidR="00EC103A" w:rsidRPr="00B5551E" w:rsidRDefault="00EC103A">
      <w:pPr>
        <w:spacing w:after="0" w:line="480" w:lineRule="auto"/>
        <w:ind w:left="120"/>
        <w:rPr>
          <w:rFonts w:ascii="Times New Roman" w:hAnsi="Times New Roman" w:cs="Times New Roman"/>
          <w:lang w:val="ru-RU"/>
        </w:rPr>
      </w:pPr>
      <w:hyperlink r:id="rId70" w:history="1">
        <w:r w:rsidRPr="00B5551E">
          <w:rPr>
            <w:rStyle w:val="ab"/>
            <w:rFonts w:ascii="Times New Roman" w:hAnsi="Times New Roman" w:cs="Times New Roman"/>
          </w:rPr>
          <w:t>http</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rusdeutsch</w:t>
        </w:r>
        <w:proofErr w:type="spellEnd"/>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ru</w:t>
        </w:r>
        <w:proofErr w:type="spellEnd"/>
      </w:hyperlink>
      <w:r w:rsidRPr="00B5551E">
        <w:rPr>
          <w:rFonts w:ascii="Times New Roman" w:hAnsi="Times New Roman" w:cs="Times New Roman"/>
          <w:lang w:val="ru-RU"/>
        </w:rPr>
        <w:t xml:space="preserve"> </w:t>
      </w:r>
    </w:p>
    <w:p w:rsidR="00AE2197" w:rsidRPr="00B5551E" w:rsidRDefault="00EC103A">
      <w:pPr>
        <w:spacing w:after="0" w:line="480" w:lineRule="auto"/>
        <w:ind w:left="120"/>
        <w:rPr>
          <w:rFonts w:ascii="Times New Roman" w:hAnsi="Times New Roman" w:cs="Times New Roman"/>
          <w:lang w:val="ru-RU"/>
        </w:rPr>
      </w:pPr>
      <w:hyperlink r:id="rId71" w:history="1">
        <w:r w:rsidRPr="00B5551E">
          <w:rPr>
            <w:rStyle w:val="ab"/>
            <w:rFonts w:ascii="Times New Roman" w:hAnsi="Times New Roman" w:cs="Times New Roman"/>
          </w:rPr>
          <w:t>http</w:t>
        </w:r>
        <w:r w:rsidRPr="00B5551E">
          <w:rPr>
            <w:rStyle w:val="ab"/>
            <w:rFonts w:ascii="Times New Roman" w:hAnsi="Times New Roman" w:cs="Times New Roman"/>
            <w:lang w:val="ru-RU"/>
          </w:rPr>
          <w:t>://</w:t>
        </w:r>
        <w:r w:rsidRPr="00B5551E">
          <w:rPr>
            <w:rStyle w:val="ab"/>
            <w:rFonts w:ascii="Times New Roman" w:hAnsi="Times New Roman" w:cs="Times New Roman"/>
          </w:rPr>
          <w:t>www</w:t>
        </w:r>
        <w:r w:rsidRPr="00B5551E">
          <w:rPr>
            <w:rStyle w:val="ab"/>
            <w:rFonts w:ascii="Times New Roman" w:hAnsi="Times New Roman" w:cs="Times New Roman"/>
            <w:lang w:val="ru-RU"/>
          </w:rPr>
          <w:t>.</w:t>
        </w:r>
        <w:proofErr w:type="spellStart"/>
        <w:r w:rsidRPr="00B5551E">
          <w:rPr>
            <w:rStyle w:val="ab"/>
            <w:rFonts w:ascii="Times New Roman" w:hAnsi="Times New Roman" w:cs="Times New Roman"/>
          </w:rPr>
          <w:t>europschool</w:t>
        </w:r>
        <w:proofErr w:type="spellEnd"/>
        <w:r w:rsidRPr="00B5551E">
          <w:rPr>
            <w:rStyle w:val="ab"/>
            <w:rFonts w:ascii="Times New Roman" w:hAnsi="Times New Roman" w:cs="Times New Roman"/>
            <w:lang w:val="ru-RU"/>
          </w:rPr>
          <w:t>.</w:t>
        </w:r>
        <w:r w:rsidRPr="00B5551E">
          <w:rPr>
            <w:rStyle w:val="ab"/>
            <w:rFonts w:ascii="Times New Roman" w:hAnsi="Times New Roman" w:cs="Times New Roman"/>
          </w:rPr>
          <w:t>net</w:t>
        </w:r>
      </w:hyperlink>
    </w:p>
    <w:p w:rsidR="00EC103A" w:rsidRPr="00B5551E" w:rsidRDefault="00EC103A">
      <w:pPr>
        <w:spacing w:after="0" w:line="480" w:lineRule="auto"/>
        <w:ind w:left="120"/>
        <w:rPr>
          <w:rFonts w:ascii="Times New Roman" w:hAnsi="Times New Roman" w:cs="Times New Roman"/>
          <w:b/>
          <w:color w:val="000000"/>
          <w:sz w:val="28"/>
          <w:lang w:val="ru-RU"/>
        </w:rPr>
      </w:pPr>
    </w:p>
    <w:p w:rsidR="00EC103A" w:rsidRPr="00B5551E" w:rsidRDefault="00EC103A">
      <w:pPr>
        <w:spacing w:after="0" w:line="480" w:lineRule="auto"/>
        <w:ind w:left="120"/>
        <w:rPr>
          <w:rFonts w:ascii="Times New Roman" w:hAnsi="Times New Roman" w:cs="Times New Roman"/>
          <w:lang w:val="ru-RU"/>
        </w:rPr>
      </w:pPr>
    </w:p>
    <w:p w:rsidR="00AE2197" w:rsidRPr="00B5551E" w:rsidRDefault="00AE2197">
      <w:pPr>
        <w:spacing w:after="0" w:line="480" w:lineRule="auto"/>
        <w:ind w:left="120"/>
        <w:rPr>
          <w:rFonts w:ascii="Times New Roman" w:hAnsi="Times New Roman" w:cs="Times New Roman"/>
          <w:lang w:val="ru-RU"/>
        </w:rPr>
      </w:pPr>
    </w:p>
    <w:p w:rsidR="00AE2197" w:rsidRPr="00815561" w:rsidRDefault="00AE2197">
      <w:pPr>
        <w:rPr>
          <w:lang w:val="ru-RU"/>
        </w:rPr>
        <w:sectPr w:rsidR="00AE2197" w:rsidRPr="00815561">
          <w:pgSz w:w="11906" w:h="16383"/>
          <w:pgMar w:top="1134" w:right="850" w:bottom="1134" w:left="1701" w:header="720" w:footer="720" w:gutter="0"/>
          <w:cols w:space="720"/>
        </w:sectPr>
      </w:pPr>
      <w:bookmarkStart w:id="9" w:name="_GoBack"/>
      <w:bookmarkEnd w:id="9"/>
    </w:p>
    <w:bookmarkEnd w:id="8"/>
    <w:p w:rsidR="00815561" w:rsidRPr="00815561" w:rsidRDefault="00815561">
      <w:pPr>
        <w:rPr>
          <w:lang w:val="ru-RU"/>
        </w:rPr>
      </w:pPr>
    </w:p>
    <w:sectPr w:rsidR="00815561" w:rsidRPr="008155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5D6"/>
    <w:multiLevelType w:val="multilevel"/>
    <w:tmpl w:val="BEEE3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852EA"/>
    <w:multiLevelType w:val="multilevel"/>
    <w:tmpl w:val="3356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F29E7"/>
    <w:multiLevelType w:val="multilevel"/>
    <w:tmpl w:val="6D909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1365E"/>
    <w:multiLevelType w:val="multilevel"/>
    <w:tmpl w:val="FF806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86400"/>
    <w:multiLevelType w:val="multilevel"/>
    <w:tmpl w:val="28084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80E60"/>
    <w:multiLevelType w:val="multilevel"/>
    <w:tmpl w:val="5DE0B3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10B81"/>
    <w:multiLevelType w:val="multilevel"/>
    <w:tmpl w:val="F15CE3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34625"/>
    <w:multiLevelType w:val="multilevel"/>
    <w:tmpl w:val="6C986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2197"/>
    <w:rsid w:val="007F4D4C"/>
    <w:rsid w:val="00815561"/>
    <w:rsid w:val="00907E40"/>
    <w:rsid w:val="00A95E97"/>
    <w:rsid w:val="00AE2197"/>
    <w:rsid w:val="00B5551E"/>
    <w:rsid w:val="00C32766"/>
    <w:rsid w:val="00C67B20"/>
    <w:rsid w:val="00EC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FFBE"/>
  <w15:docId w15:val="{2046B9D9-85C8-4BF9-A54C-38CEB1D0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tdeutsch.ru/" TargetMode="External"/><Relationship Id="rId18" Type="http://schemas.openxmlformats.org/officeDocument/2006/relationships/hyperlink" Target="https://www.weihnachtsstadt.de/" TargetMode="External"/><Relationship Id="rId26" Type="http://schemas.openxmlformats.org/officeDocument/2006/relationships/hyperlink" Target="https://www.lehrer-online.de/" TargetMode="External"/><Relationship Id="rId39" Type="http://schemas.openxmlformats.org/officeDocument/2006/relationships/hyperlink" Target="https://www.lehrer-online.de/" TargetMode="External"/><Relationship Id="rId21" Type="http://schemas.openxmlformats.org/officeDocument/2006/relationships/hyperlink" Target="http://startdeutsch.ru/" TargetMode="External"/><Relationship Id="rId34" Type="http://schemas.openxmlformats.org/officeDocument/2006/relationships/hyperlink" Target="https://www.goethe.de/de/index.html" TargetMode="External"/><Relationship Id="rId42" Type="http://schemas.openxmlformats.org/officeDocument/2006/relationships/hyperlink" Target="https://resh.edu.ru/" TargetMode="External"/><Relationship Id="rId47" Type="http://schemas.openxmlformats.org/officeDocument/2006/relationships/hyperlink" Target="https://www.lehrer-online.de/" TargetMode="External"/><Relationship Id="rId50" Type="http://schemas.openxmlformats.org/officeDocument/2006/relationships/hyperlink" Target="http://startdeutsch.ru/" TargetMode="External"/><Relationship Id="rId55" Type="http://schemas.openxmlformats.org/officeDocument/2006/relationships/hyperlink" Target="https://www.ard.de/" TargetMode="External"/><Relationship Id="rId63" Type="http://schemas.openxmlformats.org/officeDocument/2006/relationships/hyperlink" Target="https://www.goethe.de/de/index.html" TargetMode="External"/><Relationship Id="rId68" Type="http://schemas.openxmlformats.org/officeDocument/2006/relationships/hyperlink" Target="http://www.klickdeutsch.com.br" TargetMode="External"/><Relationship Id="rId7" Type="http://schemas.openxmlformats.org/officeDocument/2006/relationships/hyperlink" Target="https://www.lehrer-online.de/" TargetMode="External"/><Relationship Id="rId71" Type="http://schemas.openxmlformats.org/officeDocument/2006/relationships/hyperlink" Target="http://www.europschool.net&#1045;&#1058;" TargetMode="External"/><Relationship Id="rId2" Type="http://schemas.openxmlformats.org/officeDocument/2006/relationships/styles" Target="styles.xml"/><Relationship Id="rId16" Type="http://schemas.openxmlformats.org/officeDocument/2006/relationships/hyperlink" Target="https://www.tagesschau.de/" TargetMode="External"/><Relationship Id="rId29" Type="http://schemas.openxmlformats.org/officeDocument/2006/relationships/hyperlink" Target="https://www.goethe.de/de/index.html" TargetMode="External"/><Relationship Id="rId11" Type="http://schemas.openxmlformats.org/officeDocument/2006/relationships/hyperlink" Target="https://www.lehrer-online.de/" TargetMode="External"/><Relationship Id="rId24" Type="http://schemas.openxmlformats.org/officeDocument/2006/relationships/hyperlink" Target="https://www.lehrer-online.de/" TargetMode="External"/><Relationship Id="rId32" Type="http://schemas.openxmlformats.org/officeDocument/2006/relationships/hyperlink" Target="http://startdeutsch.ru/" TargetMode="External"/><Relationship Id="rId37" Type="http://schemas.openxmlformats.org/officeDocument/2006/relationships/hyperlink" Target="https://www.lehrer-online.de/" TargetMode="External"/><Relationship Id="rId40" Type="http://schemas.openxmlformats.org/officeDocument/2006/relationships/hyperlink" Target="https://resh.edu.ru/" TargetMode="External"/><Relationship Id="rId45" Type="http://schemas.openxmlformats.org/officeDocument/2006/relationships/hyperlink" Target="https://www.lehrer-online.de/" TargetMode="External"/><Relationship Id="rId53" Type="http://schemas.openxmlformats.org/officeDocument/2006/relationships/hyperlink" Target="https://www.goethe.de/de/index.html" TargetMode="External"/><Relationship Id="rId58" Type="http://schemas.openxmlformats.org/officeDocument/2006/relationships/hyperlink" Target="https://www.tagesschau.de/" TargetMode="External"/><Relationship Id="rId66" Type="http://schemas.openxmlformats.org/officeDocument/2006/relationships/hyperlink" Target="http://www.rusdeutsch.ru" TargetMode="External"/><Relationship Id="rId5" Type="http://schemas.openxmlformats.org/officeDocument/2006/relationships/image" Target="media/image1.jpeg"/><Relationship Id="rId15" Type="http://schemas.openxmlformats.org/officeDocument/2006/relationships/hyperlink" Target="https://www.ard.de/" TargetMode="External"/><Relationship Id="rId23" Type="http://schemas.openxmlformats.org/officeDocument/2006/relationships/hyperlink" Target="http://startdeutsch.ru/" TargetMode="External"/><Relationship Id="rId28" Type="http://schemas.openxmlformats.org/officeDocument/2006/relationships/hyperlink" Target="https://www.lehrer-online.de/" TargetMode="External"/><Relationship Id="rId36" Type="http://schemas.openxmlformats.org/officeDocument/2006/relationships/hyperlink" Target="https://resh.edu.ru/" TargetMode="External"/><Relationship Id="rId49" Type="http://schemas.openxmlformats.org/officeDocument/2006/relationships/hyperlink" Target="http://startdeutsch.ru/" TargetMode="External"/><Relationship Id="rId57" Type="http://schemas.openxmlformats.org/officeDocument/2006/relationships/hyperlink" Target="https://www.ard.de/" TargetMode="External"/><Relationship Id="rId61" Type="http://schemas.openxmlformats.org/officeDocument/2006/relationships/hyperlink" Target="https://www.goethe.de/de/index.html" TargetMode="External"/><Relationship Id="rId10" Type="http://schemas.openxmlformats.org/officeDocument/2006/relationships/hyperlink" Target="https://www.lehrer-online.de/" TargetMode="External"/><Relationship Id="rId19" Type="http://schemas.openxmlformats.org/officeDocument/2006/relationships/hyperlink" Target="https://www.lehrer-online.de/" TargetMode="External"/><Relationship Id="rId31" Type="http://schemas.openxmlformats.org/officeDocument/2006/relationships/hyperlink" Target="https://www.goethe.de/de/index.html" TargetMode="External"/><Relationship Id="rId44" Type="http://schemas.openxmlformats.org/officeDocument/2006/relationships/hyperlink" Target="https://resh.edu.ru/" TargetMode="External"/><Relationship Id="rId52" Type="http://schemas.openxmlformats.org/officeDocument/2006/relationships/hyperlink" Target="https://www.goethe.de/de/index.html" TargetMode="External"/><Relationship Id="rId60" Type="http://schemas.openxmlformats.org/officeDocument/2006/relationships/hyperlink" Target="https://www.weihnachtsstadt.de/" TargetMode="External"/><Relationship Id="rId65" Type="http://schemas.openxmlformats.org/officeDocument/2006/relationships/hyperlink" Target="https://resh.edu.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ethe.de/de/index.html" TargetMode="External"/><Relationship Id="rId14" Type="http://schemas.openxmlformats.org/officeDocument/2006/relationships/hyperlink" Target="https://www.lehrer-online.de/" TargetMode="External"/><Relationship Id="rId22" Type="http://schemas.openxmlformats.org/officeDocument/2006/relationships/hyperlink" Target="http://startdeutsch.ru/" TargetMode="External"/><Relationship Id="rId27" Type="http://schemas.openxmlformats.org/officeDocument/2006/relationships/hyperlink" Target="https://www.lehrer-online.de/" TargetMode="External"/><Relationship Id="rId30" Type="http://schemas.openxmlformats.org/officeDocument/2006/relationships/hyperlink" Target="https://www.lehrer-online.de/" TargetMode="External"/><Relationship Id="rId35" Type="http://schemas.openxmlformats.org/officeDocument/2006/relationships/hyperlink" Target="https://www.lehrer-online.de/" TargetMode="External"/><Relationship Id="rId43" Type="http://schemas.openxmlformats.org/officeDocument/2006/relationships/hyperlink" Target="https://www.lehrer-online.de/" TargetMode="External"/><Relationship Id="rId48" Type="http://schemas.openxmlformats.org/officeDocument/2006/relationships/hyperlink" Target="https://resh.edu.ru/" TargetMode="External"/><Relationship Id="rId56" Type="http://schemas.openxmlformats.org/officeDocument/2006/relationships/hyperlink" Target="https://www.tagesschau.de/" TargetMode="External"/><Relationship Id="rId64" Type="http://schemas.openxmlformats.org/officeDocument/2006/relationships/hyperlink" Target="https://www.goethe.de/de/index.html" TargetMode="External"/><Relationship Id="rId69" Type="http://schemas.openxmlformats.org/officeDocument/2006/relationships/hyperlink" Target="http://www.vitaminde.de" TargetMode="External"/><Relationship Id="rId8" Type="http://schemas.openxmlformats.org/officeDocument/2006/relationships/hyperlink" Target="https://www.lehrer-online.de/" TargetMode="External"/><Relationship Id="rId51" Type="http://schemas.openxmlformats.org/officeDocument/2006/relationships/hyperlink" Target="https://www.goethe.de/de/index.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www.lehrer-online.de/" TargetMode="External"/><Relationship Id="rId25" Type="http://schemas.openxmlformats.org/officeDocument/2006/relationships/hyperlink" Target="https://www.lehrer-online.de/" TargetMode="External"/><Relationship Id="rId33" Type="http://schemas.openxmlformats.org/officeDocument/2006/relationships/hyperlink" Target="https://www.goethe.de/de/index.html"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www.weihnachtsstadt.de/" TargetMode="External"/><Relationship Id="rId67" Type="http://schemas.openxmlformats.org/officeDocument/2006/relationships/hyperlink" Target="https://www.lehrer-online.de/" TargetMode="External"/><Relationship Id="rId20" Type="http://schemas.openxmlformats.org/officeDocument/2006/relationships/hyperlink" Target="https://www.goethe.de/de/index.html" TargetMode="External"/><Relationship Id="rId41" Type="http://schemas.openxmlformats.org/officeDocument/2006/relationships/hyperlink" Target="https://www.lehrer-online.de/" TargetMode="External"/><Relationship Id="rId54" Type="http://schemas.openxmlformats.org/officeDocument/2006/relationships/hyperlink" Target="https://www.goethe.de/de/index.html" TargetMode="External"/><Relationship Id="rId62" Type="http://schemas.openxmlformats.org/officeDocument/2006/relationships/hyperlink" Target="https://www.goethe.de/de/index.html" TargetMode="External"/><Relationship Id="rId70" Type="http://schemas.openxmlformats.org/officeDocument/2006/relationships/hyperlink" Target="http://www.rusdeutsch.ru" TargetMode="External"/><Relationship Id="rId1" Type="http://schemas.openxmlformats.org/officeDocument/2006/relationships/numbering" Target="numbering.xml"/><Relationship Id="rId6" Type="http://schemas.openxmlformats.org/officeDocument/2006/relationships/hyperlink" Target="http://startdeut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12776</Words>
  <Characters>72826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2023-10-23T09:05:00Z</dcterms:created>
  <dcterms:modified xsi:type="dcterms:W3CDTF">2023-10-23T11:24:00Z</dcterms:modified>
</cp:coreProperties>
</file>