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06F1" w:rsidRPr="00675C91" w:rsidRDefault="007406F1">
      <w:pPr>
        <w:spacing w:after="0"/>
        <w:ind w:left="120"/>
        <w:jc w:val="center"/>
        <w:rPr>
          <w:lang w:val="ru-RU"/>
        </w:rPr>
      </w:pPr>
      <w:bookmarkStart w:id="0" w:name="block-4666810"/>
    </w:p>
    <w:p w:rsidR="007406F1" w:rsidRPr="00675C91" w:rsidRDefault="00AC5757" w:rsidP="00AC5757">
      <w:pPr>
        <w:spacing w:after="0"/>
        <w:ind w:left="120"/>
        <w:rPr>
          <w:lang w:val="ru-RU"/>
        </w:rPr>
        <w:sectPr w:rsidR="007406F1" w:rsidRPr="00675C91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DC08B0E" wp14:editId="2E780071">
            <wp:extent cx="5940425" cy="8475345"/>
            <wp:effectExtent l="0" t="0" r="0" b="0"/>
            <wp:docPr id="1373460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601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F1" w:rsidRPr="00675C91" w:rsidRDefault="00406DCC" w:rsidP="00AC5757">
      <w:pPr>
        <w:spacing w:after="0" w:line="264" w:lineRule="auto"/>
        <w:jc w:val="both"/>
        <w:rPr>
          <w:lang w:val="ru-RU"/>
        </w:rPr>
      </w:pPr>
      <w:bookmarkStart w:id="1" w:name="block-4666809"/>
      <w:bookmarkEnd w:id="0"/>
      <w:r w:rsidRPr="00675C9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учебно­исследовательской деятельности, характерной для высшего образования.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развитие духовно­нравственных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социально­гуманитарной подготовки.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aae73cf6-9a33-481a-a72b-2a67fc11b813"/>
      <w:r w:rsidRPr="00675C91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</w:t>
      </w:r>
      <w:r w:rsidR="00AC5757">
        <w:rPr>
          <w:rFonts w:ascii="Times New Roman" w:hAnsi="Times New Roman"/>
          <w:color w:val="000000"/>
          <w:sz w:val="28"/>
          <w:lang w:val="ru-RU"/>
        </w:rPr>
        <w:t>04</w:t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часа: в 10 классе – 1</w:t>
      </w:r>
      <w:r w:rsidR="00AC5757">
        <w:rPr>
          <w:rFonts w:ascii="Times New Roman" w:hAnsi="Times New Roman"/>
          <w:color w:val="000000"/>
          <w:sz w:val="28"/>
          <w:lang w:val="ru-RU"/>
        </w:rPr>
        <w:t xml:space="preserve">02 </w:t>
      </w:r>
      <w:r w:rsidRPr="00675C91">
        <w:rPr>
          <w:rFonts w:ascii="Times New Roman" w:hAnsi="Times New Roman"/>
          <w:color w:val="000000"/>
          <w:sz w:val="28"/>
          <w:lang w:val="ru-RU"/>
        </w:rPr>
        <w:t>час</w:t>
      </w:r>
      <w:r w:rsidR="00AC5757">
        <w:rPr>
          <w:rFonts w:ascii="Times New Roman" w:hAnsi="Times New Roman"/>
          <w:color w:val="000000"/>
          <w:sz w:val="28"/>
          <w:lang w:val="ru-RU"/>
        </w:rPr>
        <w:t>а</w:t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="00AC5757">
        <w:rPr>
          <w:rFonts w:ascii="Times New Roman" w:hAnsi="Times New Roman"/>
          <w:color w:val="000000"/>
          <w:sz w:val="28"/>
          <w:lang w:val="ru-RU"/>
        </w:rPr>
        <w:t xml:space="preserve">3 </w:t>
      </w:r>
      <w:r w:rsidRPr="00675C91">
        <w:rPr>
          <w:rFonts w:ascii="Times New Roman" w:hAnsi="Times New Roman"/>
          <w:color w:val="000000"/>
          <w:sz w:val="28"/>
          <w:lang w:val="ru-RU"/>
        </w:rPr>
        <w:t>часа в неделю), в 11 классе – 1</w:t>
      </w:r>
      <w:r w:rsidR="00AC5757">
        <w:rPr>
          <w:rFonts w:ascii="Times New Roman" w:hAnsi="Times New Roman"/>
          <w:color w:val="000000"/>
          <w:sz w:val="28"/>
          <w:lang w:val="ru-RU"/>
        </w:rPr>
        <w:t>02</w:t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часов (</w:t>
      </w:r>
      <w:r w:rsidR="00AC5757">
        <w:rPr>
          <w:rFonts w:ascii="Times New Roman" w:hAnsi="Times New Roman"/>
          <w:color w:val="000000"/>
          <w:sz w:val="28"/>
          <w:lang w:val="ru-RU"/>
        </w:rPr>
        <w:t>3</w:t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часа в неделю).</w:t>
      </w:r>
      <w:bookmarkEnd w:id="2"/>
      <w:r w:rsidRPr="00675C9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406F1" w:rsidRPr="00675C91" w:rsidRDefault="007406F1">
      <w:pPr>
        <w:rPr>
          <w:lang w:val="ru-RU"/>
        </w:rPr>
        <w:sectPr w:rsidR="007406F1" w:rsidRPr="00675C91">
          <w:pgSz w:w="11906" w:h="16383"/>
          <w:pgMar w:top="1134" w:right="850" w:bottom="1134" w:left="1701" w:header="720" w:footer="720" w:gutter="0"/>
          <w:cols w:space="720"/>
        </w:sect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bookmarkStart w:id="3" w:name="block-4666811"/>
      <w:bookmarkEnd w:id="1"/>
      <w:r w:rsidRPr="00675C9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Рефлексия. Общественное и индивидуальное сознание. </w:t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социально­гуманитарного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Личность как объект исследования социальной психологии. Социальная установка. Личность в группе.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Понятие «Я-концепция». Самопознание и самооценка. Самоконтроль. Социальная идентичность. </w:t>
      </w:r>
      <w:r w:rsidRPr="00675C91">
        <w:rPr>
          <w:rFonts w:ascii="Times New Roman" w:hAnsi="Times New Roman"/>
          <w:color w:val="000000"/>
          <w:sz w:val="28"/>
          <w:lang w:val="ru-RU"/>
        </w:rPr>
        <w:t>Ролевое поведение. Межличностное взаимодействие как объект социальной психологии.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Общение как объект социально­психологических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Факторы производства и факторные доходы. </w:t>
      </w:r>
      <w:r w:rsidRPr="00675C91">
        <w:rPr>
          <w:rFonts w:ascii="Times New Roman" w:hAnsi="Times New Roman"/>
          <w:color w:val="000000"/>
          <w:sz w:val="28"/>
          <w:lang w:val="ru-RU"/>
        </w:rPr>
        <w:t>Кривая производственных возможностей. Типы экономических систем.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7406F1" w:rsidRPr="00497743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</w:t>
      </w:r>
      <w:r w:rsidRPr="00497743">
        <w:rPr>
          <w:rFonts w:ascii="Times New Roman" w:hAnsi="Times New Roman"/>
          <w:color w:val="000000"/>
          <w:sz w:val="28"/>
          <w:lang w:val="ru-RU"/>
        </w:rPr>
        <w:t>Товары Гиффена и эффект Веблена. Рыночное равновесие, равновесная цена.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Организационно­правовые формы предприятий. Малый бизнес. Франчайзинг. Этика предпринимательства. </w:t>
      </w:r>
      <w:r w:rsidRPr="00675C91">
        <w:rPr>
          <w:rFonts w:ascii="Times New Roman" w:hAnsi="Times New Roman"/>
          <w:color w:val="000000"/>
          <w:sz w:val="28"/>
          <w:lang w:val="ru-RU"/>
        </w:rPr>
        <w:t>Развитие и поддержка малого и среднего предпринимательства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Финансовые услуги. </w:t>
      </w:r>
      <w:r w:rsidRPr="00675C91">
        <w:rPr>
          <w:rFonts w:ascii="Times New Roman" w:hAnsi="Times New Roman"/>
          <w:color w:val="000000"/>
          <w:sz w:val="28"/>
          <w:lang w:val="ru-RU"/>
        </w:rPr>
        <w:t>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Денежно­кредитная политика Банка России. Инфляция: причины, виды, социально­экономические последствия. Антиинфляционная политика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Квотирование. Международные расчёты. </w:t>
      </w:r>
      <w:r w:rsidRPr="00675C91">
        <w:rPr>
          <w:rFonts w:ascii="Times New Roman" w:hAnsi="Times New Roman"/>
          <w:color w:val="000000"/>
          <w:sz w:val="28"/>
          <w:lang w:val="ru-RU"/>
        </w:rPr>
        <w:t>Платёжный баланс. Валютный рынок.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Государственно­территориальное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7406F1" w:rsidRPr="00497743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законодательной власти. Делегирование властных полномочий. Парламентаризм. Развитие традиций парламентской демократии в России. </w:t>
      </w:r>
      <w:r w:rsidRPr="00497743">
        <w:rPr>
          <w:rFonts w:ascii="Times New Roman" w:hAnsi="Times New Roman"/>
          <w:color w:val="000000"/>
          <w:sz w:val="28"/>
          <w:lang w:val="ru-RU"/>
        </w:rPr>
        <w:t>Местное самоуправление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Выборы в демократическом обществе. Институт всеобщего избирательного права. Избирательный процесс и избирательные системы.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Избирательная система Российской Федерации. Избирательная кампания. </w:t>
      </w:r>
      <w:r w:rsidRPr="00675C91">
        <w:rPr>
          <w:rFonts w:ascii="Times New Roman" w:hAnsi="Times New Roman"/>
          <w:color w:val="000000"/>
          <w:sz w:val="28"/>
          <w:lang w:val="ru-RU"/>
        </w:rPr>
        <w:t>Абсентеизм, его причины и опасность.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политико­правовой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Конституционно­правовой статус субъектов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Гражданско­правовые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Гражданско­правовой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Гражданско­правовая ответственность.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Усыновление. Опека и попечительство. </w:t>
      </w:r>
      <w:r w:rsidRPr="00675C91">
        <w:rPr>
          <w:rFonts w:ascii="Times New Roman" w:hAnsi="Times New Roman"/>
          <w:color w:val="000000"/>
          <w:sz w:val="28"/>
          <w:lang w:val="ru-RU"/>
        </w:rPr>
        <w:t>Приёмная семья.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7406F1" w:rsidRPr="00675C91" w:rsidRDefault="007406F1">
      <w:pPr>
        <w:rPr>
          <w:lang w:val="ru-RU"/>
        </w:rPr>
        <w:sectPr w:rsidR="007406F1" w:rsidRPr="00675C91">
          <w:pgSz w:w="11906" w:h="16383"/>
          <w:pgMar w:top="1134" w:right="850" w:bottom="1134" w:left="1701" w:header="720" w:footer="720" w:gutter="0"/>
          <w:cols w:space="720"/>
        </w:sect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bookmarkStart w:id="4" w:name="block-4666812"/>
      <w:bookmarkEnd w:id="3"/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детско­юношеских организациях;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675C91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675C91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учебно­познавательных, жизненных проблем, при выполнении социальных проектов.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учебно­исследовательской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выявлять причинно­следственные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морально­этическим нормам;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предлагать новые учебно­исследовательские и социальные проекты, оценивать идеи с позиции новизны, оригинальности, практической значимости;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675C9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406F1" w:rsidRPr="00675C91" w:rsidRDefault="007406F1">
      <w:pPr>
        <w:spacing w:after="0" w:line="264" w:lineRule="auto"/>
        <w:ind w:left="120"/>
        <w:jc w:val="both"/>
        <w:rPr>
          <w:lang w:val="ru-RU"/>
        </w:rPr>
      </w:pP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675C91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профессионально­трудовой сферы, о возможностях применения знаний основ социальных наук в различных областях жизнедеятельности;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научно­публицистического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675C91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675C9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75C91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статусно­ролевая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структурно­функциональный анализ, системный, институциональный, социально­психологический подход; правоведения, такие как формально-юридический, сравнительно­правовой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учебно­исследовательскую, проектно­исследовательскую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учебно­исследовательской и проектной деятельности на публичных мероприятиях;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7406F1" w:rsidRPr="00675C91" w:rsidRDefault="00406DCC">
      <w:pPr>
        <w:spacing w:after="0" w:line="264" w:lineRule="auto"/>
        <w:ind w:firstLine="600"/>
        <w:jc w:val="both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социально­гуманитарной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социально­гуманитарной подготовкой и особенностями профессиональной деятельности социолога, политолога, юриста.</w:t>
      </w:r>
    </w:p>
    <w:p w:rsidR="007406F1" w:rsidRPr="00675C91" w:rsidRDefault="007406F1">
      <w:pPr>
        <w:rPr>
          <w:lang w:val="ru-RU"/>
        </w:rPr>
        <w:sectPr w:rsidR="007406F1" w:rsidRPr="00675C91">
          <w:pgSz w:w="11906" w:h="16383"/>
          <w:pgMar w:top="1134" w:right="850" w:bottom="1134" w:left="1701" w:header="720" w:footer="720" w:gutter="0"/>
          <w:cols w:space="720"/>
        </w:sectPr>
      </w:pPr>
    </w:p>
    <w:p w:rsidR="007406F1" w:rsidRDefault="00406DCC">
      <w:pPr>
        <w:spacing w:after="0"/>
        <w:ind w:left="120"/>
      </w:pPr>
      <w:bookmarkStart w:id="6" w:name="block-4666813"/>
      <w:bookmarkEnd w:id="4"/>
      <w:r w:rsidRPr="00675C9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406F1" w:rsidRDefault="00406D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489"/>
      </w:tblGrid>
      <w:tr w:rsidR="007406F1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06F1" w:rsidRDefault="007406F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06F1" w:rsidRDefault="007406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06F1" w:rsidRDefault="007406F1">
            <w:pPr>
              <w:spacing w:after="0"/>
              <w:ind w:left="135"/>
            </w:pPr>
          </w:p>
        </w:tc>
      </w:tr>
      <w:tr w:rsidR="007406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6F1" w:rsidRDefault="007406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6F1" w:rsidRDefault="007406F1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06F1" w:rsidRDefault="007406F1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06F1" w:rsidRDefault="007406F1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06F1" w:rsidRDefault="007406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06F1" w:rsidRDefault="007406F1"/>
        </w:tc>
      </w:tr>
      <w:tr w:rsidR="007406F1" w:rsidRPr="00AC5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5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06F1" w:rsidRDefault="007406F1"/>
        </w:tc>
      </w:tr>
      <w:tr w:rsidR="007406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7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Pr="00497743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8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10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12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14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16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18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20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22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24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26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28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406F1" w:rsidRPr="00497743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06F1" w:rsidRDefault="007406F1"/>
        </w:tc>
      </w:tr>
      <w:tr w:rsidR="007406F1" w:rsidRPr="00AC5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30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32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34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36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38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40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разделу «Введение в социальную </w:t>
            </w: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42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406F1" w:rsidRPr="00497743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497743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06F1" w:rsidRDefault="007406F1"/>
        </w:tc>
      </w:tr>
      <w:tr w:rsidR="007406F1" w:rsidRPr="00AC575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C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Pr="00D853B1" w:rsidRDefault="00D853B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44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46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Pr="00D853B1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48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50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52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54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Pr="00D853B1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56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Pr="00D853B1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58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Pr="00D853B1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60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Pr="00D853B1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62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64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66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http://edu.ru/catalog/</w:t>
              </w:r>
            </w:hyperlink>
            <w:r w:rsidR="00406DC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06F1" w:rsidRDefault="007406F1"/>
        </w:tc>
      </w:tr>
      <w:tr w:rsidR="00740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7406F1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AC5757">
            <w:pPr>
              <w:spacing w:after="0"/>
              <w:ind w:left="135"/>
            </w:pPr>
            <w:hyperlink r:id="rId68">
              <w:r w:rsidR="00406DCC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7406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06F1" w:rsidRPr="00675C91" w:rsidRDefault="00406DCC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406F1" w:rsidRPr="00D853B1" w:rsidRDefault="00406DCC">
            <w:pPr>
              <w:spacing w:after="0"/>
              <w:ind w:left="135"/>
              <w:jc w:val="center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853B1"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406F1" w:rsidRDefault="00406D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406F1" w:rsidRDefault="007406F1"/>
        </w:tc>
      </w:tr>
    </w:tbl>
    <w:p w:rsidR="007406F1" w:rsidRDefault="007406F1">
      <w:pPr>
        <w:sectPr w:rsidR="00740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5757" w:rsidRDefault="00AC5757" w:rsidP="00AC5757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C5757" w:rsidRDefault="00AC5757" w:rsidP="00AC57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AC5757" w:rsidTr="00D1515D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5757" w:rsidRDefault="00AC5757" w:rsidP="00D1515D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5757" w:rsidRDefault="00AC5757" w:rsidP="00D1515D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5757" w:rsidRDefault="00AC5757" w:rsidP="00D151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5757" w:rsidRDefault="00AC5757" w:rsidP="00D1515D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5757" w:rsidRDefault="00AC5757" w:rsidP="00D151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5757" w:rsidRDefault="00AC5757" w:rsidP="00D1515D"/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Изучение социальных явлений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Взаимосвязь природы и общества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Динамика и многообразие процессов развития общества. </w:t>
            </w: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Типы социальной динамики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Общественный прогресс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Критерии общественного прогресса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Процессы глобализации. Глобальные проблемы современности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B43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B43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Становление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Сознание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AC575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AC575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Общественное и индивидуальное сознание</w:t>
            </w: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 Массовое сознание и его особенности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AC5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AC5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B43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Теория познания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Истина и её критерии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Формы познания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Мышление и язык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B43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B43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Духовная жизнь человека и общества. </w:t>
            </w: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Человек как творец культуры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Мировоззрение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Культура. Институты культуры.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AC575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Диалог культур. Вклад российской культуры в мировую культуру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AC5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AC575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Этика, мораль, нравственность</w:t>
            </w: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</w:t>
            </w:r>
            <w:r w:rsidRPr="00AC575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Категории этики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Нравственность</w:t>
            </w: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</w:t>
            </w: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 xml:space="preserve"> Этические нормы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Этапы и основные направления развития социально </w:t>
            </w: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психологии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Теории  и типы социальных отношений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Личность в социальной психологии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Личность в группе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AC575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Социальная идентичность</w:t>
            </w: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 Межличностное взаимодействие как объект социальной псхологии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Большие социальные группы. Социальная психология малых групп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Межличностные отношения в группах. Антисоциальные, криминальные группы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Общение как объект социально-психологических исследований. </w:t>
            </w: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Функции общения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Общение как взаимодействие. Особенности общения в информационном обществе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Институты коммуникации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Конфликт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Обобщающее повторение по разделу "Введение в </w:t>
            </w: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lastRenderedPageBreak/>
              <w:t>социальную психологию"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Экономика как наука. Предмет и методы экономической науки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Экономические институты. Собственность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Типы экономических систем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Экономические отношения. Экономические интересы субъектов экономической деятельности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Производство. Факторы производства и факторные доходы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Институт рынка. Рыночные механизмы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Рыночный спрос и предложение. Рыночное равновесие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2F0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Конкуренция. Рыночные структуры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Рынок ресурсов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Рынок земли</w:t>
            </w: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</w:t>
            </w: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 xml:space="preserve"> Рынок капитала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Рынок труда. Информация как ресурс экономики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Роль предпринимательства в экономике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организационно-правовые формы предприятий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Малое и среднее предпринимательство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Экономические цели фирмы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AC5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Показатели деятельности фирмы. Издержки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Основные принципы менеджмента. Маркетинг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Банки. Банковская система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Финансовые услуги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Денежная масса и денежная база.Финансовые рынки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Современные финансовые технологии.Финансовая безопасность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Инфляция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Роль государства в экономике.Экономические функции государства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Общественные блага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AC575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Государственное регулирование рынков. Государственный бюджет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AC57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Распределение доходов.Бюджетная политика государства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Налоговая политика государства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Экономический рост. Основные макроэкономические показатели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ВВП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</w:rPr>
              <w:t>Факторы долгосрочного экономического роста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Экономические циклы.</w:t>
            </w:r>
            <w:r w:rsidRPr="00C55007">
              <w:rPr>
                <w:color w:val="000000" w:themeColor="text1"/>
                <w:lang w:val="ru-RU"/>
              </w:rPr>
              <w:t xml:space="preserve"> </w:t>
            </w: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Циклическое развитие экономики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Мировая экономика. Международное разделение труда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rPr>
                <w:color w:val="000000" w:themeColor="text1"/>
                <w:lang w:val="ru-RU"/>
              </w:rPr>
            </w:pPr>
            <w:r w:rsidRPr="00C55007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Международная торговля. Государственное регулирование внешней торговли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675C91" w:rsidRDefault="00AC5757" w:rsidP="00D1515D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675C91" w:rsidRDefault="00AC5757" w:rsidP="00D1515D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675C91" w:rsidRDefault="00AC5757" w:rsidP="00D1515D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675C91" w:rsidRDefault="00AC5757" w:rsidP="00D1515D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30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675C91" w:rsidRDefault="00AC5757" w:rsidP="00D1515D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"Социальные науки"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675C91" w:rsidRDefault="00AC5757" w:rsidP="00D1515D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AC5757" w:rsidRPr="00675C91" w:rsidRDefault="00AC5757" w:rsidP="00D1515D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  <w:jc w:val="center"/>
            </w:pPr>
            <w:r w:rsidRPr="00E464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>
            <w:pPr>
              <w:spacing w:after="0"/>
              <w:ind w:left="135"/>
            </w:pPr>
          </w:p>
        </w:tc>
      </w:tr>
      <w:tr w:rsidR="00AC5757" w:rsidTr="00D151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5757" w:rsidRPr="00675C91" w:rsidRDefault="00AC5757" w:rsidP="00D1515D">
            <w:pPr>
              <w:spacing w:after="0"/>
              <w:ind w:left="135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AC5757" w:rsidRPr="00C55007" w:rsidRDefault="00AC5757" w:rsidP="00D1515D">
            <w:pPr>
              <w:spacing w:after="0"/>
              <w:ind w:left="135"/>
              <w:jc w:val="center"/>
              <w:rPr>
                <w:lang w:val="ru-RU"/>
              </w:rPr>
            </w:pPr>
            <w:r w:rsidRPr="00675C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C5757" w:rsidRDefault="00AC5757" w:rsidP="00D1515D"/>
        </w:tc>
      </w:tr>
    </w:tbl>
    <w:p w:rsidR="007406F1" w:rsidRDefault="007406F1">
      <w:pPr>
        <w:sectPr w:rsidR="00740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5757" w:rsidRPr="00AC5757" w:rsidRDefault="00AC5757" w:rsidP="00AC5757">
      <w:pPr>
        <w:spacing w:after="0"/>
        <w:ind w:left="120"/>
        <w:rPr>
          <w:lang w:val="ru-RU"/>
        </w:rPr>
      </w:pPr>
      <w:r w:rsidRPr="00AC575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C5757" w:rsidRPr="00AC5757" w:rsidRDefault="00AC5757" w:rsidP="00AC5757">
      <w:pPr>
        <w:spacing w:after="0" w:line="480" w:lineRule="auto"/>
        <w:ind w:left="120"/>
        <w:rPr>
          <w:lang w:val="ru-RU"/>
        </w:rPr>
      </w:pPr>
      <w:r w:rsidRPr="00AC575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C5757" w:rsidRPr="00AC5757" w:rsidRDefault="00AC5757" w:rsidP="00AC5757">
      <w:pPr>
        <w:spacing w:after="0" w:line="480" w:lineRule="auto"/>
        <w:ind w:left="120"/>
        <w:rPr>
          <w:lang w:val="ru-RU"/>
        </w:rPr>
      </w:pPr>
      <w:r w:rsidRPr="00AC575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C5757" w:rsidRPr="00497743" w:rsidRDefault="00AC5757" w:rsidP="00AC5757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​‌Боголюбов Л.Н.,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Лазебникова А.Ю. Обществознание 10 класс.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Москва «Просвещение». Учебник.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Боголюбов Л.Н.,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Лазебникова А.Ю. Обществознание 11 класс.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Москва «Просвещение». Учебник.</w:t>
      </w:r>
      <w:r w:rsidRPr="00675C91">
        <w:rPr>
          <w:sz w:val="28"/>
          <w:lang w:val="ru-RU"/>
        </w:rPr>
        <w:br/>
      </w:r>
      <w:bookmarkStart w:id="7" w:name="bfb94fa5-ab46-4880-93e2-39b11b2b8c6a"/>
      <w:bookmarkEnd w:id="7"/>
      <w:r w:rsidRPr="00497743">
        <w:rPr>
          <w:rFonts w:ascii="Times New Roman" w:hAnsi="Times New Roman"/>
          <w:color w:val="000000"/>
          <w:sz w:val="28"/>
          <w:lang w:val="ru-RU"/>
        </w:rPr>
        <w:t>‌</w:t>
      </w:r>
    </w:p>
    <w:p w:rsidR="00AC5757" w:rsidRPr="00675C91" w:rsidRDefault="00AC5757" w:rsidP="00AC5757">
      <w:pPr>
        <w:spacing w:after="0"/>
        <w:ind w:left="120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​</w:t>
      </w:r>
    </w:p>
    <w:p w:rsidR="00AC5757" w:rsidRPr="00675C91" w:rsidRDefault="00AC5757" w:rsidP="00AC5757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C5757" w:rsidRPr="00675C91" w:rsidRDefault="00AC5757" w:rsidP="00AC5757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​‌Боголюбов Л.Н.,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Лазебникова А.Ю.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Рабочая программа. </w:t>
      </w:r>
      <w:r w:rsidRPr="00675C91">
        <w:rPr>
          <w:rFonts w:ascii="Times New Roman" w:hAnsi="Times New Roman"/>
          <w:color w:val="000000"/>
          <w:sz w:val="28"/>
          <w:lang w:val="ru-RU"/>
        </w:rPr>
        <w:t>Поурочные разработки. Обществознание 10 класс. Москва "Просвещение"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Боголюбов Л.Н.,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Лазебникова А.Ю.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Рабочая программа. </w:t>
      </w:r>
      <w:r w:rsidRPr="00675C91">
        <w:rPr>
          <w:rFonts w:ascii="Times New Roman" w:hAnsi="Times New Roman"/>
          <w:color w:val="000000"/>
          <w:sz w:val="28"/>
          <w:lang w:val="ru-RU"/>
        </w:rPr>
        <w:t>Поурочные разработки. Обществознание 11 класс. Москва "Просвещение".</w:t>
      </w:r>
      <w:r w:rsidRPr="00675C91">
        <w:rPr>
          <w:sz w:val="28"/>
          <w:lang w:val="ru-RU"/>
        </w:rPr>
        <w:br/>
      </w:r>
      <w:bookmarkStart w:id="8" w:name="d1f47f24-6de5-4646-969d-2a265d3a9bd8"/>
      <w:bookmarkEnd w:id="8"/>
      <w:r w:rsidRPr="00675C9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C5757" w:rsidRPr="00675C91" w:rsidRDefault="00AC5757" w:rsidP="00AC5757">
      <w:pPr>
        <w:spacing w:after="0"/>
        <w:ind w:left="120"/>
        <w:rPr>
          <w:lang w:val="ru-RU"/>
        </w:rPr>
      </w:pPr>
    </w:p>
    <w:p w:rsidR="00AC5757" w:rsidRPr="00675C91" w:rsidRDefault="00AC5757" w:rsidP="00AC5757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C5757" w:rsidRPr="00675C91" w:rsidRDefault="00AC5757" w:rsidP="00AC5757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​</w:t>
      </w:r>
      <w:r w:rsidRPr="00675C91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675C9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75C9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675C91">
        <w:rPr>
          <w:rFonts w:ascii="Times New Roman" w:hAnsi="Times New Roman"/>
          <w:color w:val="000000"/>
          <w:sz w:val="28"/>
          <w:lang w:val="ru-RU"/>
        </w:rPr>
        <w:t>/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75C9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675C9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75C91">
        <w:rPr>
          <w:rFonts w:ascii="Times New Roman" w:hAnsi="Times New Roman"/>
          <w:color w:val="000000"/>
          <w:sz w:val="28"/>
          <w:lang w:val="ru-RU"/>
        </w:rPr>
        <w:t>/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75C9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75C91">
        <w:rPr>
          <w:rFonts w:ascii="Times New Roman" w:hAnsi="Times New Roman"/>
          <w:color w:val="000000"/>
          <w:sz w:val="28"/>
          <w:lang w:val="ru-RU"/>
        </w:rPr>
        <w:t>/</w:t>
      </w:r>
      <w:r w:rsidRPr="00675C91">
        <w:rPr>
          <w:sz w:val="28"/>
          <w:lang w:val="ru-RU"/>
        </w:rPr>
        <w:br/>
      </w:r>
      <w:bookmarkStart w:id="9" w:name="3970ebc1-db51-4d12-ac30-a1c71b978f9c"/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75C9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9"/>
      <w:r w:rsidRPr="00675C91">
        <w:rPr>
          <w:rFonts w:ascii="Times New Roman" w:hAnsi="Times New Roman"/>
          <w:color w:val="333333"/>
          <w:sz w:val="28"/>
          <w:lang w:val="ru-RU"/>
        </w:rPr>
        <w:t>‌</w:t>
      </w:r>
      <w:r w:rsidRPr="00675C91">
        <w:rPr>
          <w:rFonts w:ascii="Times New Roman" w:hAnsi="Times New Roman"/>
          <w:color w:val="000000"/>
          <w:sz w:val="28"/>
          <w:lang w:val="ru-RU"/>
        </w:rPr>
        <w:t>​</w:t>
      </w:r>
    </w:p>
    <w:p w:rsidR="007406F1" w:rsidRPr="00AC5757" w:rsidRDefault="007406F1">
      <w:pPr>
        <w:rPr>
          <w:lang w:val="ru-RU"/>
        </w:rPr>
        <w:sectPr w:rsidR="007406F1" w:rsidRPr="00AC57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06F1" w:rsidRPr="00AC5757" w:rsidRDefault="007406F1">
      <w:pPr>
        <w:rPr>
          <w:lang w:val="ru-RU"/>
        </w:rPr>
        <w:sectPr w:rsidR="007406F1" w:rsidRPr="00AC575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4666815"/>
      <w:bookmarkEnd w:id="6"/>
    </w:p>
    <w:p w:rsidR="007406F1" w:rsidRPr="00AC5757" w:rsidRDefault="00406DCC" w:rsidP="00497743">
      <w:pPr>
        <w:spacing w:after="0"/>
        <w:ind w:left="120"/>
        <w:rPr>
          <w:lang w:val="ru-RU"/>
        </w:rPr>
        <w:sectPr w:rsidR="007406F1" w:rsidRPr="00AC5757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AC575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7406F1" w:rsidRPr="00AC5757" w:rsidRDefault="007406F1">
      <w:pPr>
        <w:rPr>
          <w:lang w:val="ru-RU"/>
        </w:rPr>
        <w:sectPr w:rsidR="007406F1" w:rsidRPr="00AC57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06F1" w:rsidRPr="00675C91" w:rsidRDefault="007406F1">
      <w:pPr>
        <w:rPr>
          <w:lang w:val="ru-RU"/>
        </w:rPr>
        <w:sectPr w:rsidR="007406F1" w:rsidRPr="00675C91">
          <w:pgSz w:w="11906" w:h="16383"/>
          <w:pgMar w:top="1134" w:right="850" w:bottom="1134" w:left="1701" w:header="720" w:footer="720" w:gutter="0"/>
          <w:cols w:space="720"/>
        </w:sectPr>
      </w:pPr>
      <w:bookmarkStart w:id="11" w:name="block-4666814"/>
      <w:bookmarkEnd w:id="10"/>
    </w:p>
    <w:bookmarkEnd w:id="11"/>
    <w:p w:rsidR="00406DCC" w:rsidRPr="00675C91" w:rsidRDefault="00406DCC">
      <w:pPr>
        <w:rPr>
          <w:lang w:val="ru-RU"/>
        </w:rPr>
      </w:pPr>
    </w:p>
    <w:sectPr w:rsidR="00406DCC" w:rsidRPr="00675C91" w:rsidSect="007406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06F1"/>
    <w:rsid w:val="002F011C"/>
    <w:rsid w:val="00406DCC"/>
    <w:rsid w:val="00497743"/>
    <w:rsid w:val="00675C91"/>
    <w:rsid w:val="007406F1"/>
    <w:rsid w:val="00AC5757"/>
    <w:rsid w:val="00B4374B"/>
    <w:rsid w:val="00C52E6B"/>
    <w:rsid w:val="00C55007"/>
    <w:rsid w:val="00D853B1"/>
    <w:rsid w:val="00E4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07A7E"/>
  <w15:docId w15:val="{2959E8B1-D400-4D89-9E92-A787FC7A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406F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406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du.ru/catalog/" TargetMode="External"/><Relationship Id="rId21" Type="http://schemas.openxmlformats.org/officeDocument/2006/relationships/hyperlink" Target="https://resh.edu/" TargetMode="External"/><Relationship Id="rId42" Type="http://schemas.openxmlformats.org/officeDocument/2006/relationships/hyperlink" Target="http://edu.ru/catalog/" TargetMode="External"/><Relationship Id="rId47" Type="http://schemas.openxmlformats.org/officeDocument/2006/relationships/hyperlink" Target="https://resh.edu/" TargetMode="External"/><Relationship Id="rId63" Type="http://schemas.openxmlformats.org/officeDocument/2006/relationships/hyperlink" Target="https://resh.edu/" TargetMode="External"/><Relationship Id="rId68" Type="http://schemas.openxmlformats.org/officeDocument/2006/relationships/hyperlink" Target="https://resh.edu/" TargetMode="External"/><Relationship Id="rId7" Type="http://schemas.openxmlformats.org/officeDocument/2006/relationships/hyperlink" Target="http://edu.ru/catalo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du.ru/catalog/" TargetMode="External"/><Relationship Id="rId29" Type="http://schemas.openxmlformats.org/officeDocument/2006/relationships/hyperlink" Target="https://resh.edu/" TargetMode="External"/><Relationship Id="rId11" Type="http://schemas.openxmlformats.org/officeDocument/2006/relationships/hyperlink" Target="https://resh.edu/" TargetMode="External"/><Relationship Id="rId24" Type="http://schemas.openxmlformats.org/officeDocument/2006/relationships/hyperlink" Target="http://edu.ru/catalog/" TargetMode="External"/><Relationship Id="rId32" Type="http://schemas.openxmlformats.org/officeDocument/2006/relationships/hyperlink" Target="http://edu.ru/catalog/" TargetMode="External"/><Relationship Id="rId37" Type="http://schemas.openxmlformats.org/officeDocument/2006/relationships/hyperlink" Target="https://resh.edu/" TargetMode="External"/><Relationship Id="rId40" Type="http://schemas.openxmlformats.org/officeDocument/2006/relationships/hyperlink" Target="http://edu.ru/catalog/" TargetMode="External"/><Relationship Id="rId45" Type="http://schemas.openxmlformats.org/officeDocument/2006/relationships/hyperlink" Target="https://resh.edu/" TargetMode="External"/><Relationship Id="rId53" Type="http://schemas.openxmlformats.org/officeDocument/2006/relationships/hyperlink" Target="https://resh.edu/" TargetMode="External"/><Relationship Id="rId58" Type="http://schemas.openxmlformats.org/officeDocument/2006/relationships/hyperlink" Target="http://edu.ru/catalog/" TargetMode="External"/><Relationship Id="rId66" Type="http://schemas.openxmlformats.org/officeDocument/2006/relationships/hyperlink" Target="http://edu.ru/catalog/" TargetMode="External"/><Relationship Id="rId5" Type="http://schemas.openxmlformats.org/officeDocument/2006/relationships/hyperlink" Target="http://edu.ru/catalog/" TargetMode="External"/><Relationship Id="rId61" Type="http://schemas.openxmlformats.org/officeDocument/2006/relationships/hyperlink" Target="https://resh.edu/" TargetMode="External"/><Relationship Id="rId19" Type="http://schemas.openxmlformats.org/officeDocument/2006/relationships/hyperlink" Target="https://resh.edu/" TargetMode="External"/><Relationship Id="rId14" Type="http://schemas.openxmlformats.org/officeDocument/2006/relationships/hyperlink" Target="http://edu.ru/catalog/" TargetMode="External"/><Relationship Id="rId22" Type="http://schemas.openxmlformats.org/officeDocument/2006/relationships/hyperlink" Target="http://edu.ru/catalog/" TargetMode="External"/><Relationship Id="rId27" Type="http://schemas.openxmlformats.org/officeDocument/2006/relationships/hyperlink" Target="https://resh.edu/" TargetMode="External"/><Relationship Id="rId30" Type="http://schemas.openxmlformats.org/officeDocument/2006/relationships/hyperlink" Target="http://edu.ru/catalog/" TargetMode="External"/><Relationship Id="rId35" Type="http://schemas.openxmlformats.org/officeDocument/2006/relationships/hyperlink" Target="https://resh.edu/" TargetMode="External"/><Relationship Id="rId43" Type="http://schemas.openxmlformats.org/officeDocument/2006/relationships/hyperlink" Target="https://resh.edu/" TargetMode="External"/><Relationship Id="rId48" Type="http://schemas.openxmlformats.org/officeDocument/2006/relationships/hyperlink" Target="http://edu.ru/catalog/" TargetMode="External"/><Relationship Id="rId56" Type="http://schemas.openxmlformats.org/officeDocument/2006/relationships/hyperlink" Target="http://edu.ru/catalog/" TargetMode="External"/><Relationship Id="rId64" Type="http://schemas.openxmlformats.org/officeDocument/2006/relationships/hyperlink" Target="http://edu.ru/catalog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resh.edu/" TargetMode="External"/><Relationship Id="rId51" Type="http://schemas.openxmlformats.org/officeDocument/2006/relationships/hyperlink" Target="https://resh.ed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edu.ru/catalog/" TargetMode="External"/><Relationship Id="rId17" Type="http://schemas.openxmlformats.org/officeDocument/2006/relationships/hyperlink" Target="https://resh.edu/" TargetMode="External"/><Relationship Id="rId25" Type="http://schemas.openxmlformats.org/officeDocument/2006/relationships/hyperlink" Target="https://resh.edu/" TargetMode="External"/><Relationship Id="rId33" Type="http://schemas.openxmlformats.org/officeDocument/2006/relationships/hyperlink" Target="https://resh.edu/" TargetMode="External"/><Relationship Id="rId38" Type="http://schemas.openxmlformats.org/officeDocument/2006/relationships/hyperlink" Target="http://edu.ru/catalog/" TargetMode="External"/><Relationship Id="rId46" Type="http://schemas.openxmlformats.org/officeDocument/2006/relationships/hyperlink" Target="http://edu.ru/catalog/" TargetMode="External"/><Relationship Id="rId59" Type="http://schemas.openxmlformats.org/officeDocument/2006/relationships/hyperlink" Target="https://resh.edu/" TargetMode="External"/><Relationship Id="rId67" Type="http://schemas.openxmlformats.org/officeDocument/2006/relationships/hyperlink" Target="https://resh.edu/" TargetMode="External"/><Relationship Id="rId20" Type="http://schemas.openxmlformats.org/officeDocument/2006/relationships/hyperlink" Target="http://edu.ru/catalog/" TargetMode="External"/><Relationship Id="rId41" Type="http://schemas.openxmlformats.org/officeDocument/2006/relationships/hyperlink" Target="https://resh.edu/" TargetMode="External"/><Relationship Id="rId54" Type="http://schemas.openxmlformats.org/officeDocument/2006/relationships/hyperlink" Target="http://edu.ru/catalog/" TargetMode="External"/><Relationship Id="rId62" Type="http://schemas.openxmlformats.org/officeDocument/2006/relationships/hyperlink" Target="http://edu.ru/catalog/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esh.edu/" TargetMode="External"/><Relationship Id="rId15" Type="http://schemas.openxmlformats.org/officeDocument/2006/relationships/hyperlink" Target="https://resh.edu/" TargetMode="External"/><Relationship Id="rId23" Type="http://schemas.openxmlformats.org/officeDocument/2006/relationships/hyperlink" Target="https://resh.edu/" TargetMode="External"/><Relationship Id="rId28" Type="http://schemas.openxmlformats.org/officeDocument/2006/relationships/hyperlink" Target="http://edu.ru/catalog/" TargetMode="External"/><Relationship Id="rId36" Type="http://schemas.openxmlformats.org/officeDocument/2006/relationships/hyperlink" Target="http://edu.ru/catalog/" TargetMode="External"/><Relationship Id="rId49" Type="http://schemas.openxmlformats.org/officeDocument/2006/relationships/hyperlink" Target="https://resh.edu/" TargetMode="External"/><Relationship Id="rId57" Type="http://schemas.openxmlformats.org/officeDocument/2006/relationships/hyperlink" Target="https://resh.edu/" TargetMode="External"/><Relationship Id="rId10" Type="http://schemas.openxmlformats.org/officeDocument/2006/relationships/hyperlink" Target="https://resh.edu/" TargetMode="External"/><Relationship Id="rId31" Type="http://schemas.openxmlformats.org/officeDocument/2006/relationships/hyperlink" Target="https://resh.edu/" TargetMode="External"/><Relationship Id="rId44" Type="http://schemas.openxmlformats.org/officeDocument/2006/relationships/hyperlink" Target="http://edu.ru/catalog/" TargetMode="External"/><Relationship Id="rId52" Type="http://schemas.openxmlformats.org/officeDocument/2006/relationships/hyperlink" Target="http://edu.ru/catalog/" TargetMode="External"/><Relationship Id="rId60" Type="http://schemas.openxmlformats.org/officeDocument/2006/relationships/hyperlink" Target="http://edu.ru/catalog/" TargetMode="External"/><Relationship Id="rId65" Type="http://schemas.openxmlformats.org/officeDocument/2006/relationships/hyperlink" Target="https://resh.ed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/" TargetMode="External"/><Relationship Id="rId13" Type="http://schemas.openxmlformats.org/officeDocument/2006/relationships/hyperlink" Target="https://resh.edu/" TargetMode="External"/><Relationship Id="rId18" Type="http://schemas.openxmlformats.org/officeDocument/2006/relationships/hyperlink" Target="http://edu.ru/catalog/" TargetMode="External"/><Relationship Id="rId39" Type="http://schemas.openxmlformats.org/officeDocument/2006/relationships/hyperlink" Target="https://resh.edu/" TargetMode="External"/><Relationship Id="rId34" Type="http://schemas.openxmlformats.org/officeDocument/2006/relationships/hyperlink" Target="http://edu.ru/catalog/" TargetMode="External"/><Relationship Id="rId50" Type="http://schemas.openxmlformats.org/officeDocument/2006/relationships/hyperlink" Target="http://edu.ru/catalog/" TargetMode="External"/><Relationship Id="rId55" Type="http://schemas.openxmlformats.org/officeDocument/2006/relationships/hyperlink" Target="https://resh.ed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46</Pages>
  <Words>10571</Words>
  <Characters>60255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Милюкова</dc:creator>
  <cp:lastModifiedBy>kirillele666@vk.com</cp:lastModifiedBy>
  <cp:revision>4</cp:revision>
  <dcterms:created xsi:type="dcterms:W3CDTF">2023-08-31T05:42:00Z</dcterms:created>
  <dcterms:modified xsi:type="dcterms:W3CDTF">2023-10-22T04:31:00Z</dcterms:modified>
</cp:coreProperties>
</file>