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36" w:rsidRDefault="00403F36" w:rsidP="00784B5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 w:rsidRPr="00403F36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875EB1" wp14:editId="5948A54F">
            <wp:simplePos x="0" y="0"/>
            <wp:positionH relativeFrom="column">
              <wp:posOffset>808037</wp:posOffset>
            </wp:positionH>
            <wp:positionV relativeFrom="paragraph">
              <wp:posOffset>-1462722</wp:posOffset>
            </wp:positionV>
            <wp:extent cx="7058025" cy="9701545"/>
            <wp:effectExtent l="0" t="7302" r="2222" b="2223"/>
            <wp:wrapNone/>
            <wp:docPr id="2" name="Рисунок 2" descr="E:\АООП + Программы\Титулы\2023-11-08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8025" cy="97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F36" w:rsidRDefault="00403F36">
      <w:pP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br w:type="page"/>
      </w:r>
    </w:p>
    <w:p w:rsidR="00784B5F" w:rsidRDefault="00784B5F" w:rsidP="00784B5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4C05" w:rsidRPr="00D5451B" w:rsidRDefault="00784C05" w:rsidP="004D223B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5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Pr="00D5451B">
        <w:rPr>
          <w:rFonts w:ascii="Times New Roman" w:hAnsi="Times New Roman" w:cs="Times New Roman"/>
          <w:bCs/>
          <w:sz w:val="28"/>
          <w:szCs w:val="28"/>
        </w:rPr>
        <w:t>«</w:t>
      </w:r>
      <w:r w:rsidR="009B40C2" w:rsidRPr="00D5451B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D5451B">
        <w:rPr>
          <w:rFonts w:ascii="Times New Roman" w:hAnsi="Times New Roman" w:cs="Times New Roman"/>
          <w:bCs/>
          <w:sz w:val="28"/>
          <w:szCs w:val="28"/>
        </w:rPr>
        <w:t>»</w:t>
      </w:r>
      <w:r w:rsidRPr="00D5451B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403F36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- </w:t>
      </w:r>
      <w:r w:rsidR="00403F36" w:rsidRPr="00403F36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  <w:bookmarkStart w:id="0" w:name="_GoBack"/>
      <w:bookmarkEnd w:id="0"/>
    </w:p>
    <w:p w:rsidR="00F658DA" w:rsidRDefault="00403F36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B77" w:rsidRPr="00EF5B7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F658DA" w:rsidRPr="00D545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AB2" w:rsidRPr="000C2AB2" w:rsidRDefault="000C2AB2" w:rsidP="000C2AB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</w:t>
      </w:r>
      <w:proofErr w:type="spellStart"/>
      <w:r>
        <w:rPr>
          <w:color w:val="000000"/>
          <w:sz w:val="28"/>
          <w:szCs w:val="28"/>
        </w:rPr>
        <w:t>Санптарно</w:t>
      </w:r>
      <w:proofErr w:type="spellEnd"/>
      <w:r>
        <w:rPr>
          <w:color w:val="000000"/>
          <w:sz w:val="28"/>
          <w:szCs w:val="28"/>
        </w:rPr>
        <w:t xml:space="preserve">-эпидемиологические требования к организациям воспитания и обучения, отдыха </w:t>
      </w:r>
      <w:proofErr w:type="gramStart"/>
      <w:r>
        <w:rPr>
          <w:color w:val="000000"/>
          <w:sz w:val="28"/>
          <w:szCs w:val="28"/>
        </w:rPr>
        <w:t>и  оздоровления</w:t>
      </w:r>
      <w:proofErr w:type="gramEnd"/>
      <w:r>
        <w:rPr>
          <w:color w:val="000000"/>
          <w:sz w:val="28"/>
          <w:szCs w:val="28"/>
        </w:rPr>
        <w:t xml:space="preserve"> детей и молодежи» от 28.09.2020г.;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Примерной адаптированной основной общеобразовательной программы образования обучающихся с умственной отсталостью (интеллект</w:t>
      </w:r>
      <w:r w:rsidR="00EA2A78" w:rsidRPr="00D5451B">
        <w:rPr>
          <w:rFonts w:ascii="Times New Roman" w:hAnsi="Times New Roman" w:cs="Times New Roman"/>
          <w:sz w:val="28"/>
          <w:szCs w:val="28"/>
        </w:rPr>
        <w:t>уальными нарушениями) (вариант 1</w:t>
      </w:r>
      <w:r w:rsidRPr="00D5451B">
        <w:rPr>
          <w:rFonts w:ascii="Times New Roman" w:hAnsi="Times New Roman" w:cs="Times New Roman"/>
          <w:sz w:val="28"/>
          <w:szCs w:val="28"/>
        </w:rPr>
        <w:t xml:space="preserve">), </w:t>
      </w:r>
      <w:r w:rsidRPr="00D5451B">
        <w:rPr>
          <w:rFonts w:ascii="Times New Roman" w:hAnsi="Times New Roman" w:cs="Times New Roman"/>
          <w:color w:val="000000"/>
          <w:sz w:val="28"/>
          <w:szCs w:val="28"/>
        </w:rPr>
        <w:t>одобренной решением федерального учебно-методического объединения по общему образованию (протокол от 22 декабря 2015 г. № 4/15).</w:t>
      </w:r>
    </w:p>
    <w:p w:rsidR="00F658DA" w:rsidRPr="00D5451B" w:rsidRDefault="00F658DA" w:rsidP="00345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данному учебному предмету не предусмотрен. </w:t>
      </w:r>
    </w:p>
    <w:p w:rsidR="00EA2A78" w:rsidRPr="00D5451B" w:rsidRDefault="002C1FB9" w:rsidP="00345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sz w:val="28"/>
          <w:szCs w:val="28"/>
        </w:rPr>
        <w:t>Усвоение содержания учебного предмета «</w:t>
      </w:r>
      <w:r w:rsidR="00D475E8" w:rsidRPr="00D5451B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Pr="00D5451B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обучающихся с умственной отсталостью (интеллектуальными нарушениями)1-4 классы общего образования и </w:t>
      </w:r>
      <w:r w:rsidRPr="00D5451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обучения для обучающихся с легкой умственной отсталостью (интеллектуальными нарушениями)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Учебно-методический комплекс по данному учебному предмету не предусмотрен.</w:t>
      </w:r>
    </w:p>
    <w:p w:rsidR="00D12A03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Цель обучения по предмету:</w:t>
      </w:r>
      <w:r w:rsidR="00D12A03" w:rsidRPr="00D5451B">
        <w:rPr>
          <w:rFonts w:ascii="Times New Roman" w:hAnsi="Times New Roman" w:cs="Times New Roman"/>
          <w:sz w:val="28"/>
          <w:szCs w:val="28"/>
        </w:rPr>
        <w:t xml:space="preserve"> </w:t>
      </w:r>
      <w:r w:rsidR="00D475E8" w:rsidRPr="00D5451B">
        <w:rPr>
          <w:rFonts w:ascii="Times New Roman" w:eastAsia="Times New Roman" w:hAnsi="Times New Roman" w:cs="Times New Roman"/>
          <w:sz w:val="28"/>
          <w:szCs w:val="28"/>
        </w:rPr>
        <w:t>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Данная цель решается следующие образовательные задачи. 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-воспитание положительных качеств личности ученика;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-общее развитие учащихся;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-исправление недостатков физического развития;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-развитие общей и речевой моторики;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-коррекция эмоционально-волевой сферы;</w:t>
      </w:r>
    </w:p>
    <w:p w:rsidR="00F658DA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-эстетическое воспитание.</w:t>
      </w:r>
    </w:p>
    <w:p w:rsidR="00B0661C" w:rsidRPr="005B3A31" w:rsidRDefault="00B0661C" w:rsidP="00B066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proofErr w:type="gramStart"/>
      <w:r w:rsidR="000C2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музыки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познавательных возможностей учащихся;</w:t>
      </w:r>
    </w:p>
    <w:p w:rsidR="00B0661C" w:rsidRDefault="00B0661C" w:rsidP="00B066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FD083F" w:rsidRPr="00D5451B" w:rsidRDefault="00FD083F" w:rsidP="000C2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5E8" w:rsidRPr="00D5451B" w:rsidRDefault="004D223B" w:rsidP="004D223B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D5451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себе, другим людям, отечеству, миру в целом.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b/>
          <w:bCs/>
          <w:color w:val="000000"/>
          <w:sz w:val="28"/>
          <w:szCs w:val="28"/>
        </w:rPr>
        <w:t>Изучение музыки в начальной школе направлено на достижение следующих целей и задач</w:t>
      </w:r>
      <w:r w:rsidRPr="00D5451B">
        <w:rPr>
          <w:rFonts w:ascii="Times New Roman" w:hAnsi="Times New Roman"/>
          <w:color w:val="000000"/>
          <w:sz w:val="28"/>
          <w:szCs w:val="28"/>
        </w:rPr>
        <w:t>: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формирование музыкальной культуры школьников как неотъемлемой части их духовной культуры;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расширение музыкального кругозора учащихся через всестороннее и последовательное изучение народной и профессиональной музыкальной культуры Башкортостана, России и мира;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развитие восприятия музыки,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A5B23" w:rsidRPr="00D5451B" w:rsidRDefault="003A5B23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B23" w:rsidRPr="00D5451B" w:rsidRDefault="00147FA5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A5B23" w:rsidRPr="00D5451B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учебном плане</w:t>
      </w:r>
    </w:p>
    <w:p w:rsidR="003A5B23" w:rsidRPr="00D5451B" w:rsidRDefault="003A5B23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SymbolMT" w:hAnsi="Times New Roman" w:cs="Times New Roman"/>
          <w:sz w:val="28"/>
          <w:szCs w:val="28"/>
        </w:rPr>
        <w:t>Согласно учебному плану на изучение</w:t>
      </w:r>
      <w:r w:rsidRPr="00D5451B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4A49E3" w:rsidRPr="00D5451B">
        <w:rPr>
          <w:rFonts w:ascii="Times New Roman" w:hAnsi="Times New Roman" w:cs="Times New Roman"/>
          <w:sz w:val="28"/>
          <w:szCs w:val="28"/>
        </w:rPr>
        <w:t>Музыка</w:t>
      </w:r>
      <w:r w:rsidRPr="00D5451B">
        <w:rPr>
          <w:rFonts w:ascii="Times New Roman" w:hAnsi="Times New Roman" w:cs="Times New Roman"/>
          <w:sz w:val="28"/>
          <w:szCs w:val="28"/>
        </w:rPr>
        <w:t>» в 2 классе отводится 34 часа из расчета 1 ч в неделю.</w:t>
      </w:r>
    </w:p>
    <w:p w:rsidR="003A5B23" w:rsidRPr="00D5451B" w:rsidRDefault="003A5B23" w:rsidP="003A5B23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5451B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576"/>
        <w:gridCol w:w="3794"/>
        <w:gridCol w:w="3829"/>
      </w:tblGrid>
      <w:tr w:rsidR="003A5B23" w:rsidRPr="00D5451B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A5B23" w:rsidRPr="00D5451B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4A49E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3A5B2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4A49E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7</w:t>
            </w:r>
            <w:r w:rsidR="003A5B2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</w:tr>
      <w:tr w:rsidR="003A5B23" w:rsidRPr="00D5451B" w:rsidTr="003A5B23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4A49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 1</w:t>
            </w:r>
            <w:r w:rsidR="004A49E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 18 часов</w:t>
            </w:r>
          </w:p>
        </w:tc>
      </w:tr>
    </w:tbl>
    <w:p w:rsidR="003A5B23" w:rsidRPr="00D5451B" w:rsidRDefault="003A5B23" w:rsidP="003A5B23">
      <w:pPr>
        <w:spacing w:after="0" w:line="240" w:lineRule="auto"/>
        <w:ind w:left="851" w:right="851" w:firstLine="709"/>
        <w:rPr>
          <w:rFonts w:ascii="Times New Roman" w:eastAsia="SymbolMT" w:hAnsi="Times New Roman" w:cs="Times New Roman"/>
          <w:sz w:val="28"/>
          <w:szCs w:val="28"/>
        </w:rPr>
      </w:pPr>
    </w:p>
    <w:p w:rsidR="003A5B23" w:rsidRPr="00D5451B" w:rsidRDefault="003A5B23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4.Описание ценностных ориентиров содержания учебного предмета</w:t>
      </w:r>
    </w:p>
    <w:p w:rsidR="004D223B" w:rsidRPr="00D5451B" w:rsidRDefault="00147FA5" w:rsidP="004D223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Ц</w:t>
      </w:r>
      <w:r w:rsidR="004D223B"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енность истины</w:t>
      </w:r>
      <w:r w:rsidR="004D223B"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человека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разумного существа, стремящегося к познанию мира и самосовершенствованию.  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труда и творчества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естественного условия человеческой деятельности и жизни.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свободы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гражданственности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патриотизма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проявлений духовной зрелости человека, выражающееся в любви к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 народу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осознанном желании служить Отечеству.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человека, нравственного выбора, смысла жизни, эстетического развития человека</w:t>
      </w: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Ценность искусства танца- 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 познания</w:t>
      </w:r>
      <w:proofErr w:type="gramEnd"/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  танцевальный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  наиболее значимых  жанров хореографии: элементы   классического, народного,  историко-бытового и  современного танца.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ритмике включает в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 музыкальные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ритмические, танцевальные упражнения,  разучивание  репертуарных парных  танцев, музыкальные игры, ритмическую гимнастику, игровой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стрейчинг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ритмику.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курса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 оздоровительно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развивающая программа «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экспериментальная программа  педагога  школы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И.И.Яровой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Оздоровительно – развивающая программа «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направлена она на всестороннее, гармоничное развитие детей дошкольного возраста. Содержание программы взаимосвязано с программами по физическому и музыкальному воспитанию в дошкольном учреждении.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 разделы программы объединяет игровой метод проведения занятий. В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ритмическую гимнастику входят разделы: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игроритмика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игрогимнастика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игротанец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игропластикой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, пальчиковой гимнастикой, игровым самомассажем, музыкально – подвижными играми и играми – путешествиями. Раздел креативной гимнастики включает музыкально – творческие игры и специальные задания.</w:t>
      </w:r>
    </w:p>
    <w:p w:rsidR="004D223B" w:rsidRPr="00D5451B" w:rsidRDefault="004D223B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A5B23" w:rsidRPr="00D5451B" w:rsidRDefault="003A5B23" w:rsidP="003A5B23">
      <w:pPr>
        <w:tabs>
          <w:tab w:val="left" w:pos="108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5.Личностные и предметные результаты освоения предмета «</w:t>
      </w:r>
      <w:r w:rsidR="004A49E3"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Музыка</w:t>
      </w: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16547B" w:rsidRPr="00D5451B" w:rsidRDefault="0016547B" w:rsidP="00165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Освоение обучающимися учебного предмета «Музыка» предполагает достижение ими двух видов результатов: </w:t>
      </w:r>
      <w:r w:rsidRPr="00D5451B">
        <w:rPr>
          <w:rFonts w:ascii="Times New Roman" w:hAnsi="Times New Roman" w:cs="Times New Roman"/>
          <w:b/>
          <w:i/>
          <w:iCs/>
          <w:sz w:val="28"/>
          <w:szCs w:val="28"/>
        </w:rPr>
        <w:t>личностных и предметных.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5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положительная мотивация к занятиям различными видами музыкальной деятельности;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готовность к творческому взаимодействию и коммуникации со взрослыми и другими обучающимися в различных видах музыкальной деятельности на основе сотрудничества, толерантности, взаимопонимания и принятыми понятиями социального взаимодействия;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готовность к практическому применению приобретенного музыкального опыта в урочной и внеурочной деятельности, в том числе социокультурных проектах с обучающимися с нормативным развитием и другими окружающими людьми;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осознание себя гражданином России, гордящимся своей Родиной;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адекватная самооценка собственных музыкальных способностей;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начальные навыки реагирования на изменения социального мира;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сформированность музыкально-эстетических предпочтений, потребностей, ценностей, чувств и оценочных суждений;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наличие доброжелательности, отзывчивости, открытости, понимания и сопереживания чувствам других людей;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51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51B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определение содержания знакомых музыкальных произведений;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представление о некоторых музыкальных инструментах и их звучании;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пение с инструментальным сопровождением и без него (с помощью педагога);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lastRenderedPageBreak/>
        <w:t>- выразительное совместное исполнение выученных песен с простейшими элементами динамических оттенков;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различение вступления, запева, припева, проигрыша, окончания песни;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различение песни, танца, марша;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передача ритмического рисунка мелодии (хлопками, на металлофоне, голосом);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определение разнообразных по содержанию и характеру музыкальных произведений (весёлые, грустные и спокойные);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владение элементарными представлениями о нотной грамоте.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51B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самостоятельное исполнение разученных песен, как с инструментальным сопровождением, так и без него;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представления обо всех включенных в Программу музыкальных инструментах и их звучании;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ясное и четкое произнесение слов в песнях подвижного характера;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различение разнообразных по характеру и звучанию песен, маршей, танцев;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знание основных средств музыкальной выразительности: динамические оттенки (форте – громко, пиано – тихо); особенности темпа (быстро, умеренно, медленно); особенности регистра (низкий, средний, высокий) и др.;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владение элементами музыкальной грамоты как средства графического изображения музыки.</w:t>
      </w:r>
    </w:p>
    <w:p w:rsidR="004D223B" w:rsidRPr="00D5451B" w:rsidRDefault="004D223B" w:rsidP="004D223B">
      <w:pPr>
        <w:tabs>
          <w:tab w:val="left" w:pos="108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5B23" w:rsidRPr="00D5451B" w:rsidRDefault="003A5B23" w:rsidP="003A5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6.Содержание учебного предмета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«Музыка» распределено по следующим разделам «Музыка как вид искусства», «Народное музыкальное творчество», «Русская музыка от эпохи средневековья до рубежа XIX-ХХ вв.», «Зарубежная музыка от эпохи средневековья до рубежа XIХ-XХ вв.», «Русская и зарубежная музыкальная культура XX в.», «Современная музыкальная жизнь», «Значение музыки в жизни человека». Раздел «Музыка как вид искусства». 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вокальноинструментальной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</w:t>
      </w:r>
      <w:r w:rsidRPr="00D5451B">
        <w:rPr>
          <w:rFonts w:ascii="Times New Roman" w:hAnsi="Times New Roman" w:cs="Times New Roman"/>
          <w:sz w:val="28"/>
          <w:szCs w:val="28"/>
        </w:rPr>
        <w:lastRenderedPageBreak/>
        <w:t xml:space="preserve">эпические и др.), их взаимосвязь и развитие. Многообразие связей музыки с литературой. Взаимодействие музыки и литературы в музыкальном театре.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 Раздел «Народное музыкальное творчество».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сказительное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). Музыкальный фольклор народов России.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Раздел «Русская музыка от эпохи средневековья до рубежа XIX-ХХ вв.». 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Раздел «Зарубежная музыка от эпохи средневековья до рубежа XIХ-XХ вв.». 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 Шуберт, Э. Григ). Оперный жанр в творчестве композиторов XIX века (Ж. Бизе, Дж. Верди).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Основные жанры светской музыки (соната, симфония, камерно-инструментальная и вокальная музыка, опера, балет). Развитие жанров светской музыки. Основные жанры светской музыки XIX века (соната, симфония, камерно-инструментальная и вокальная музыка, опера, балет).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Развитие жанров светской музыки (камерная инструментальная и вокальная музыка, концерт, симфония, опера, балет). Раздел «Русская и зарубежная музыкальная культура XX в.». 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М. Равель, Б. Бриттен, А. Шенберг).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lastRenderedPageBreak/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 Раздел «Современная музыкальная жизнь». Панорама современной музыкальной жизни в России и за рубежом: концерты, конкурсы и фестивали (современной и классической музыки).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 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</w:t>
      </w:r>
      <w:proofErr w:type="gramStart"/>
      <w:r w:rsidRPr="00D5451B">
        <w:rPr>
          <w:rFonts w:ascii="Times New Roman" w:hAnsi="Times New Roman" w:cs="Times New Roman"/>
          <w:sz w:val="28"/>
          <w:szCs w:val="28"/>
        </w:rPr>
        <w:t>; .</w:t>
      </w:r>
      <w:proofErr w:type="gramEnd"/>
      <w:r w:rsidRPr="00D5451B">
        <w:rPr>
          <w:rFonts w:ascii="Times New Roman" w:hAnsi="Times New Roman" w:cs="Times New Roman"/>
          <w:sz w:val="28"/>
          <w:szCs w:val="28"/>
        </w:rPr>
        <w:t xml:space="preserve"> Паваротти, М. Кабалье, В.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Кельмпфф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 Раздел «Значение музыки в жизни человека». Музыкальное искусство как воплощение жизненной красоты и жизненной правды. Стиль как отражение мироощущения композитора.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Изучение музыкальной культуры родного края в основной школе является важной составляющей частью школьного музыкального образования, которое отражается в государственном образовательном стандарте в следующих содержательных единицах: «панорама музыкальной жизни родного края и музыкальные традиции, придающие самобытность его музыкальной культуре;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образования».</w:t>
      </w:r>
    </w:p>
    <w:p w:rsidR="004D223B" w:rsidRPr="00D5451B" w:rsidRDefault="009B72E6" w:rsidP="009B72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 Изучение регионального содержания происходит синхронно с авторской программой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«Музыка» на основе принципа тематического единства.</w:t>
      </w:r>
    </w:p>
    <w:p w:rsidR="003A5B23" w:rsidRPr="00D5451B" w:rsidRDefault="003A5B23" w:rsidP="003A5B2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</w:rPr>
        <w:t>7. Основные виды деятельности учащихся на уроке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Слушание, восприятие </w:t>
      </w:r>
      <w:r w:rsidRPr="00D5451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музыки</w:t>
      </w: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Разучивание, исполнение музыкального произведения;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Музыкально-ритмические движения;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>Игра на детских </w:t>
      </w:r>
      <w:r w:rsidRPr="00D5451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музыкальных</w:t>
      </w: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 инструментах;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Импровизация и драматизация детских песен.</w:t>
      </w:r>
    </w:p>
    <w:p w:rsidR="003A5B23" w:rsidRPr="00D5451B" w:rsidRDefault="003A5B23" w:rsidP="0016547B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47B" w:rsidRPr="00D5451B" w:rsidRDefault="003A5B23" w:rsidP="00204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16547B" w:rsidRPr="00D5451B" w:rsidRDefault="0016547B" w:rsidP="001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5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Учебно-методическое и информационное обеспечение: 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подготовительный, 1 – 4 классы» под редакцией В. В. Воронковой, 2013 г.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51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Видеоуроки в интернет - </w:t>
      </w:r>
      <w:hyperlink r:id="rId8" w:history="1">
        <w:r w:rsidRPr="00D5451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https://videouroki.net/blog/</w:t>
        </w:r>
      </w:hyperlink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Мультиурок</w:t>
      </w:r>
      <w:proofErr w:type="spellEnd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9" w:history="1">
        <w:r w:rsidRPr="00D5451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https://multiurok.ru/</w:t>
        </w:r>
      </w:hyperlink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https://infourok.ru/.</w:t>
      </w:r>
    </w:p>
    <w:p w:rsidR="0016547B" w:rsidRDefault="0016547B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 обучения</w:t>
      </w:r>
      <w:r w:rsidRPr="00D5451B">
        <w:rPr>
          <w:rFonts w:ascii="Times New Roman" w:hAnsi="Times New Roman" w:cs="Times New Roman"/>
          <w:sz w:val="28"/>
          <w:szCs w:val="28"/>
        </w:rPr>
        <w:t xml:space="preserve">: </w:t>
      </w:r>
      <w:r w:rsidRPr="00D5451B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ноутбук, музыкальные колонки, телевизор, фортепиано, </w:t>
      </w:r>
      <w:r w:rsidRPr="00D5451B">
        <w:rPr>
          <w:rFonts w:ascii="Times New Roman" w:hAnsi="Times New Roman" w:cs="Times New Roman"/>
          <w:sz w:val="28"/>
          <w:szCs w:val="28"/>
        </w:rPr>
        <w:t>музыкально-дидакти</w:t>
      </w:r>
      <w:r w:rsidR="000C2AB2">
        <w:rPr>
          <w:rFonts w:ascii="Times New Roman" w:hAnsi="Times New Roman" w:cs="Times New Roman"/>
          <w:sz w:val="28"/>
          <w:szCs w:val="28"/>
        </w:rPr>
        <w:t>ческие пособия (аудио- и видео-</w:t>
      </w:r>
      <w:r w:rsidRPr="00D5451B">
        <w:rPr>
          <w:rFonts w:ascii="Times New Roman" w:hAnsi="Times New Roman" w:cs="Times New Roman"/>
          <w:sz w:val="28"/>
          <w:szCs w:val="28"/>
        </w:rPr>
        <w:t>записи, шумовые музыкальные инструменты), дидактический материал (репродукции картин, портреты композиторов и исполнителей, плакаты с изображением музыкальных инструментов разных составов оркестров, хоров, ансамблей; комплект знаков нотного письма; демонстрационные материалы, подготовленные учителем: таблицы, картинки, макеты.</w:t>
      </w: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Pr="00D5451B" w:rsidRDefault="000C2AB2" w:rsidP="000C2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Pr="000C2AB2" w:rsidRDefault="000C2AB2" w:rsidP="000C2AB2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AB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 по музыке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 </w:t>
      </w:r>
      <w:r w:rsidRPr="000C2AB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C2AB2" w:rsidRPr="000C2AB2" w:rsidRDefault="000C2AB2" w:rsidP="000C2AB2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22"/>
        <w:tblW w:w="19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0"/>
        <w:gridCol w:w="992"/>
        <w:gridCol w:w="1701"/>
        <w:gridCol w:w="2268"/>
        <w:gridCol w:w="992"/>
        <w:gridCol w:w="993"/>
        <w:gridCol w:w="993"/>
        <w:gridCol w:w="993"/>
        <w:gridCol w:w="993"/>
        <w:gridCol w:w="993"/>
        <w:gridCol w:w="993"/>
      </w:tblGrid>
      <w:tr w:rsidR="000C2AB2" w:rsidRPr="000C2AB2" w:rsidTr="005C4E94">
        <w:trPr>
          <w:gridAfter w:val="5"/>
          <w:wAfter w:w="4965" w:type="dxa"/>
          <w:trHeight w:val="33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2AB2" w:rsidRPr="000C2AB2" w:rsidRDefault="000C2AB2" w:rsidP="000C2AB2">
            <w:pPr>
              <w:ind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2AB2" w:rsidRPr="000C2AB2" w:rsidTr="005C4E94">
        <w:trPr>
          <w:gridAfter w:val="5"/>
          <w:wAfter w:w="4965" w:type="dxa"/>
          <w:trHeight w:val="25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четверть</w:t>
            </w:r>
            <w:proofErr w:type="spellEnd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часов)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 "Здравствуй, осень золотая"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Значение мелодии в музыке.</w:t>
            </w:r>
          </w:p>
          <w:p w:rsidR="000C2AB2" w:rsidRPr="000C2AB2" w:rsidRDefault="000C2AB2" w:rsidP="000C2AB2">
            <w:pPr>
              <w:ind w:right="102" w:firstLine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Мелодия.</w:t>
            </w: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звуковедений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B2" w:rsidRPr="000C2AB2" w:rsidRDefault="000C2AB2" w:rsidP="000C2AB2">
            <w:pPr>
              <w:ind w:right="102" w:firstLine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"На горе-то калина"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Значение и виды темпа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"Каравай"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Ритм в музыке и природе.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"Неприятность эту мы переживем"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размер. Значение размера и его разновидности.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Образное и художественное содержание произведений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"Чему учат в школе"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Разновидности и значение динамики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"Огородная-хороводная"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Тембр. Разновидности и значение тембра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музыкальной речи. </w:t>
            </w:r>
          </w:p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Мелодия, темп, ритм, тембр, динамика.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ритмический рисунок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c>
          <w:tcPr>
            <w:tcW w:w="14460" w:type="dxa"/>
            <w:gridSpan w:val="8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(7 часов)</w:t>
            </w:r>
          </w:p>
        </w:tc>
        <w:tc>
          <w:tcPr>
            <w:tcW w:w="993" w:type="dxa"/>
          </w:tcPr>
          <w:p w:rsidR="000C2AB2" w:rsidRPr="000C2AB2" w:rsidRDefault="000C2AB2" w:rsidP="000C2AB2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0C2AB2" w:rsidRPr="000C2AB2" w:rsidRDefault="000C2AB2" w:rsidP="000C2AB2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0C2AB2" w:rsidRPr="000C2AB2" w:rsidRDefault="000C2AB2" w:rsidP="000C2AB2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0C2AB2" w:rsidRPr="000C2AB2" w:rsidRDefault="000C2AB2" w:rsidP="000C2AB2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речи.</w:t>
            </w:r>
          </w:p>
          <w:p w:rsidR="000C2AB2" w:rsidRPr="000C2AB2" w:rsidRDefault="000C2AB2" w:rsidP="000C2AB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Мелодия, темп, ритм, тембр, динамика.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Высота звука. Регистры в музыке.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Тема: Музыкальные инструменты.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арфа.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"Как на тоненький ледок"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Инструмент орган.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"Новогодняя"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флейта.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музыкальный инструмент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ансамбль.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"Новогодняя хороводная"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Оркестр.  Виды и составы оркестров.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четверть</w:t>
            </w:r>
            <w:proofErr w:type="spellEnd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часов)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"Зимние забавы"</w:t>
            </w:r>
          </w:p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знакомые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мелодия, кантилена.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"Песня о пограничнике"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инструментальной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песню "Песня о пограничнике"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инструментальной музыке. Музыкальные коллективы: ансамбль, оркестр.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"Песню девочкам поем"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 Ритм. Звуки короткие, длинные.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ритмический рисунок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 Пульс. Метр. Ритм. Игра на музыкальных инструментах.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"Мамин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и разновидности маршевой музыки.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"Улыбка"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B2" w:rsidRPr="000C2AB2" w:rsidRDefault="000C2AB2" w:rsidP="000C2AB2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песенно-маршевая, песенно-танцевальная и танцевально-маршевая.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(8 часов)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знакомые песни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Интонация. Интонации речевые и музыкальные.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Грустные и радостные интонации.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"Бабушкин козлик"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Грустные и радостные интонации.</w:t>
            </w:r>
          </w:p>
          <w:p w:rsidR="000C2AB2" w:rsidRPr="000C2AB2" w:rsidRDefault="000C2AB2" w:rsidP="000C2A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Интонации настойчивости и решительности.</w:t>
            </w:r>
          </w:p>
          <w:p w:rsidR="000C2AB2" w:rsidRPr="000C2AB2" w:rsidRDefault="000C2AB2" w:rsidP="000C2A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Военные марши и их значение.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"Если добрый ты"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Зерно интонации. 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"Главный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интонации.Изобразительность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музыке.Движение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"На крутом бережку"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  <w:trHeight w:val="971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Юмор и шутка в </w:t>
            </w:r>
            <w:proofErr w:type="spellStart"/>
            <w:proofErr w:type="gram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музыке.Выразительность</w:t>
            </w:r>
            <w:proofErr w:type="spellEnd"/>
            <w:proofErr w:type="gram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  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любимому мультфильму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Урок-концерт «Вместе с песней – веселее»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выученные за год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AB2" w:rsidRPr="000C2AB2" w:rsidRDefault="000C2AB2" w:rsidP="000C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AB2" w:rsidRPr="000C2AB2" w:rsidRDefault="000C2AB2" w:rsidP="000C2AB2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3A5B23" w:rsidRPr="00D5451B" w:rsidRDefault="003A5B23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A5B23" w:rsidRPr="00D5451B" w:rsidSect="001645AE">
      <w:headerReference w:type="default" r:id="rId10"/>
      <w:footerReference w:type="default" r:id="rId11"/>
      <w:pgSz w:w="16838" w:h="11906" w:orient="landscape"/>
      <w:pgMar w:top="567" w:right="567" w:bottom="567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95" w:rsidRDefault="00CC1F95">
      <w:pPr>
        <w:spacing w:after="0" w:line="240" w:lineRule="auto"/>
      </w:pPr>
      <w:r>
        <w:separator/>
      </w:r>
    </w:p>
  </w:endnote>
  <w:endnote w:type="continuationSeparator" w:id="0">
    <w:p w:rsidR="00CC1F95" w:rsidRDefault="00C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wBaskervilleExpScC"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:rsidR="00170026" w:rsidRDefault="00DD1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0026" w:rsidRDefault="00170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95" w:rsidRDefault="00CC1F95">
      <w:pPr>
        <w:spacing w:after="0" w:line="240" w:lineRule="auto"/>
      </w:pPr>
      <w:r>
        <w:separator/>
      </w:r>
    </w:p>
  </w:footnote>
  <w:footnote w:type="continuationSeparator" w:id="0">
    <w:p w:rsidR="00CC1F95" w:rsidRDefault="00CC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26" w:rsidRDefault="00170026" w:rsidP="00925EB2">
    <w:pPr>
      <w:pStyle w:val="ab"/>
      <w:jc w:val="center"/>
    </w:pPr>
  </w:p>
  <w:p w:rsidR="00170026" w:rsidRDefault="001700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2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3E1"/>
    <w:multiLevelType w:val="multilevel"/>
    <w:tmpl w:val="E8E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2BF2117C"/>
    <w:multiLevelType w:val="multilevel"/>
    <w:tmpl w:val="D8B2D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56E82"/>
    <w:multiLevelType w:val="multilevel"/>
    <w:tmpl w:val="68D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2A42"/>
    <w:multiLevelType w:val="multilevel"/>
    <w:tmpl w:val="B562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7290"/>
    <w:multiLevelType w:val="multilevel"/>
    <w:tmpl w:val="99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D5B0F"/>
    <w:multiLevelType w:val="hybridMultilevel"/>
    <w:tmpl w:val="E4D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368CD"/>
    <w:multiLevelType w:val="multilevel"/>
    <w:tmpl w:val="77CA0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B03CC"/>
    <w:multiLevelType w:val="multilevel"/>
    <w:tmpl w:val="921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40670"/>
    <w:multiLevelType w:val="multilevel"/>
    <w:tmpl w:val="69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436A1"/>
    <w:multiLevelType w:val="hybridMultilevel"/>
    <w:tmpl w:val="F3745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60B0644"/>
    <w:multiLevelType w:val="hybridMultilevel"/>
    <w:tmpl w:val="254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A3AFD"/>
    <w:multiLevelType w:val="multilevel"/>
    <w:tmpl w:val="841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FE86E35"/>
    <w:multiLevelType w:val="hybridMultilevel"/>
    <w:tmpl w:val="62D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53797A"/>
    <w:multiLevelType w:val="multilevel"/>
    <w:tmpl w:val="277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C477F"/>
    <w:multiLevelType w:val="multilevel"/>
    <w:tmpl w:val="137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E32F0"/>
    <w:multiLevelType w:val="multilevel"/>
    <w:tmpl w:val="BD0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4434"/>
    <w:multiLevelType w:val="multilevel"/>
    <w:tmpl w:val="61B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3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</w:num>
  <w:num w:numId="9">
    <w:abstractNumId w:val="4"/>
  </w:num>
  <w:num w:numId="10">
    <w:abstractNumId w:val="18"/>
  </w:num>
  <w:num w:numId="11">
    <w:abstractNumId w:val="22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6"/>
  </w:num>
  <w:num w:numId="18">
    <w:abstractNumId w:val="6"/>
  </w:num>
  <w:num w:numId="19">
    <w:abstractNumId w:val="21"/>
  </w:num>
  <w:num w:numId="20">
    <w:abstractNumId w:val="29"/>
  </w:num>
  <w:num w:numId="21">
    <w:abstractNumId w:val="1"/>
  </w:num>
  <w:num w:numId="22">
    <w:abstractNumId w:val="19"/>
  </w:num>
  <w:num w:numId="23">
    <w:abstractNumId w:val="34"/>
  </w:num>
  <w:num w:numId="24">
    <w:abstractNumId w:val="28"/>
  </w:num>
  <w:num w:numId="25">
    <w:abstractNumId w:val="11"/>
  </w:num>
  <w:num w:numId="26">
    <w:abstractNumId w:val="8"/>
  </w:num>
  <w:num w:numId="27">
    <w:abstractNumId w:val="37"/>
  </w:num>
  <w:num w:numId="28">
    <w:abstractNumId w:val="20"/>
  </w:num>
  <w:num w:numId="29">
    <w:abstractNumId w:val="35"/>
  </w:num>
  <w:num w:numId="30">
    <w:abstractNumId w:val="13"/>
  </w:num>
  <w:num w:numId="31">
    <w:abstractNumId w:val="23"/>
  </w:num>
  <w:num w:numId="32">
    <w:abstractNumId w:val="36"/>
  </w:num>
  <w:num w:numId="33">
    <w:abstractNumId w:val="17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9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F"/>
    <w:rsid w:val="00001C60"/>
    <w:rsid w:val="00016A9E"/>
    <w:rsid w:val="00023A05"/>
    <w:rsid w:val="00034E62"/>
    <w:rsid w:val="0003500D"/>
    <w:rsid w:val="000440D9"/>
    <w:rsid w:val="00055E7A"/>
    <w:rsid w:val="000728D4"/>
    <w:rsid w:val="000A056B"/>
    <w:rsid w:val="000C2AB2"/>
    <w:rsid w:val="000D311C"/>
    <w:rsid w:val="000E54E3"/>
    <w:rsid w:val="000F0A79"/>
    <w:rsid w:val="000F6D04"/>
    <w:rsid w:val="00100472"/>
    <w:rsid w:val="0010356C"/>
    <w:rsid w:val="001216A0"/>
    <w:rsid w:val="00147FA5"/>
    <w:rsid w:val="001645AE"/>
    <w:rsid w:val="0016547B"/>
    <w:rsid w:val="00170026"/>
    <w:rsid w:val="001728B8"/>
    <w:rsid w:val="001735C7"/>
    <w:rsid w:val="00191230"/>
    <w:rsid w:val="001A3A41"/>
    <w:rsid w:val="0020425D"/>
    <w:rsid w:val="002054ED"/>
    <w:rsid w:val="002248D6"/>
    <w:rsid w:val="00226639"/>
    <w:rsid w:val="00246500"/>
    <w:rsid w:val="002601E1"/>
    <w:rsid w:val="002A1C13"/>
    <w:rsid w:val="002C1FB9"/>
    <w:rsid w:val="002D4074"/>
    <w:rsid w:val="00345820"/>
    <w:rsid w:val="00356D23"/>
    <w:rsid w:val="0038215B"/>
    <w:rsid w:val="00385520"/>
    <w:rsid w:val="003A5B23"/>
    <w:rsid w:val="003B2144"/>
    <w:rsid w:val="003C1998"/>
    <w:rsid w:val="003E3224"/>
    <w:rsid w:val="00403F36"/>
    <w:rsid w:val="00405E3B"/>
    <w:rsid w:val="00437789"/>
    <w:rsid w:val="0048490B"/>
    <w:rsid w:val="00484BF9"/>
    <w:rsid w:val="0049015F"/>
    <w:rsid w:val="004A49E3"/>
    <w:rsid w:val="004B0EF7"/>
    <w:rsid w:val="004C0285"/>
    <w:rsid w:val="004C0CCA"/>
    <w:rsid w:val="004C3B69"/>
    <w:rsid w:val="004D223B"/>
    <w:rsid w:val="004F1810"/>
    <w:rsid w:val="004F58B5"/>
    <w:rsid w:val="005142F2"/>
    <w:rsid w:val="005249B6"/>
    <w:rsid w:val="005262AC"/>
    <w:rsid w:val="00526DFF"/>
    <w:rsid w:val="00542D25"/>
    <w:rsid w:val="005763C7"/>
    <w:rsid w:val="00581301"/>
    <w:rsid w:val="00584601"/>
    <w:rsid w:val="00593E5D"/>
    <w:rsid w:val="005C2BC9"/>
    <w:rsid w:val="005C66B3"/>
    <w:rsid w:val="005C6C85"/>
    <w:rsid w:val="005E00E3"/>
    <w:rsid w:val="005E64CB"/>
    <w:rsid w:val="005F1921"/>
    <w:rsid w:val="0064514E"/>
    <w:rsid w:val="006462B5"/>
    <w:rsid w:val="006529FE"/>
    <w:rsid w:val="006659E6"/>
    <w:rsid w:val="0066653B"/>
    <w:rsid w:val="0068674F"/>
    <w:rsid w:val="007253AD"/>
    <w:rsid w:val="00726E27"/>
    <w:rsid w:val="00732733"/>
    <w:rsid w:val="00743E95"/>
    <w:rsid w:val="00752D64"/>
    <w:rsid w:val="00757C6F"/>
    <w:rsid w:val="00766056"/>
    <w:rsid w:val="007667C5"/>
    <w:rsid w:val="00784B5F"/>
    <w:rsid w:val="00784C05"/>
    <w:rsid w:val="007D3FE5"/>
    <w:rsid w:val="00860D7B"/>
    <w:rsid w:val="008900F9"/>
    <w:rsid w:val="008D27A0"/>
    <w:rsid w:val="008D283D"/>
    <w:rsid w:val="00904F52"/>
    <w:rsid w:val="009168FD"/>
    <w:rsid w:val="00925EB2"/>
    <w:rsid w:val="009405E2"/>
    <w:rsid w:val="00990520"/>
    <w:rsid w:val="009905DE"/>
    <w:rsid w:val="009A0610"/>
    <w:rsid w:val="009B40C2"/>
    <w:rsid w:val="009B72E6"/>
    <w:rsid w:val="009D2095"/>
    <w:rsid w:val="00A008AB"/>
    <w:rsid w:val="00A326A1"/>
    <w:rsid w:val="00A4542F"/>
    <w:rsid w:val="00AA029A"/>
    <w:rsid w:val="00AC3AF7"/>
    <w:rsid w:val="00AD4F1A"/>
    <w:rsid w:val="00B00B13"/>
    <w:rsid w:val="00B01E9B"/>
    <w:rsid w:val="00B0661C"/>
    <w:rsid w:val="00B442D3"/>
    <w:rsid w:val="00B5530E"/>
    <w:rsid w:val="00B626CF"/>
    <w:rsid w:val="00B653ED"/>
    <w:rsid w:val="00BA3154"/>
    <w:rsid w:val="00BC1514"/>
    <w:rsid w:val="00BC63BD"/>
    <w:rsid w:val="00BD0240"/>
    <w:rsid w:val="00BE387A"/>
    <w:rsid w:val="00BE426F"/>
    <w:rsid w:val="00BE6051"/>
    <w:rsid w:val="00C01BB5"/>
    <w:rsid w:val="00C40A9C"/>
    <w:rsid w:val="00C6639E"/>
    <w:rsid w:val="00CC1F95"/>
    <w:rsid w:val="00CD14A2"/>
    <w:rsid w:val="00D020FE"/>
    <w:rsid w:val="00D03A6D"/>
    <w:rsid w:val="00D12A03"/>
    <w:rsid w:val="00D24AA5"/>
    <w:rsid w:val="00D43C9F"/>
    <w:rsid w:val="00D475E8"/>
    <w:rsid w:val="00D52AC3"/>
    <w:rsid w:val="00D5451B"/>
    <w:rsid w:val="00D73DAB"/>
    <w:rsid w:val="00DC05AB"/>
    <w:rsid w:val="00DC1AB5"/>
    <w:rsid w:val="00DD1266"/>
    <w:rsid w:val="00DF1F17"/>
    <w:rsid w:val="00DF36E8"/>
    <w:rsid w:val="00DF49B0"/>
    <w:rsid w:val="00DF7E00"/>
    <w:rsid w:val="00E002B2"/>
    <w:rsid w:val="00E45B03"/>
    <w:rsid w:val="00E72E4B"/>
    <w:rsid w:val="00E86494"/>
    <w:rsid w:val="00EA2A78"/>
    <w:rsid w:val="00EB3BE6"/>
    <w:rsid w:val="00ED18CD"/>
    <w:rsid w:val="00EE3980"/>
    <w:rsid w:val="00EE470E"/>
    <w:rsid w:val="00EF5B77"/>
    <w:rsid w:val="00EF5FFE"/>
    <w:rsid w:val="00F50110"/>
    <w:rsid w:val="00F658DA"/>
    <w:rsid w:val="00F721A4"/>
    <w:rsid w:val="00F74B6D"/>
    <w:rsid w:val="00F77BFF"/>
    <w:rsid w:val="00F96BD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88B"/>
  <w15:docId w15:val="{20836262-9DBE-4E53-8B7F-2BDB329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4"/>
  </w:style>
  <w:style w:type="paragraph" w:styleId="1">
    <w:name w:val="heading 1"/>
    <w:basedOn w:val="a"/>
    <w:next w:val="a"/>
    <w:link w:val="10"/>
    <w:qFormat/>
    <w:rsid w:val="00FD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3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83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8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083F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uiPriority w:val="99"/>
    <w:rsid w:val="00FD083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08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FD083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FD0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08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FD08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FD083F"/>
  </w:style>
  <w:style w:type="character" w:customStyle="1" w:styleId="a8">
    <w:name w:val="Основной текст_"/>
    <w:link w:val="31"/>
    <w:uiPriority w:val="99"/>
    <w:locked/>
    <w:rsid w:val="00FD083F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FD083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1">
    <w:name w:val="Абзац списка2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FD083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FD083F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083F"/>
    <w:rPr>
      <w:rFonts w:cs="Times New Roman"/>
    </w:rPr>
  </w:style>
  <w:style w:type="table" w:customStyle="1" w:styleId="12">
    <w:name w:val="Сетка таблицы1"/>
    <w:uiPriority w:val="99"/>
    <w:rsid w:val="00FD08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FD083F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D083F"/>
    <w:rPr>
      <w:rFonts w:ascii="Calibri" w:eastAsia="Times New Roman" w:hAnsi="Calibri" w:cs="Times New Roman"/>
    </w:rPr>
  </w:style>
  <w:style w:type="character" w:customStyle="1" w:styleId="ae">
    <w:name w:val="Текст выноски Знак"/>
    <w:basedOn w:val="a0"/>
    <w:link w:val="af"/>
    <w:semiHidden/>
    <w:rsid w:val="00FD083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08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FD083F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D083F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character" w:customStyle="1" w:styleId="32">
    <w:name w:val="Основной текст + Полужирный3"/>
    <w:aliases w:val="Интервал 0 pt"/>
    <w:uiPriority w:val="99"/>
    <w:rsid w:val="00FD083F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FD083F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FD0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0">
    <w:name w:val="Body Text Indent"/>
    <w:basedOn w:val="a"/>
    <w:link w:val="af1"/>
    <w:unhideWhenUsed/>
    <w:rsid w:val="00FD08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D083F"/>
  </w:style>
  <w:style w:type="paragraph" w:styleId="af2">
    <w:name w:val="footnote text"/>
    <w:basedOn w:val="a"/>
    <w:link w:val="af3"/>
    <w:uiPriority w:val="99"/>
    <w:semiHidden/>
    <w:unhideWhenUsed/>
    <w:rsid w:val="00FD083F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FD083F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FD083F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3">
    <w:name w:val="Заголовок1"/>
    <w:basedOn w:val="a"/>
    <w:next w:val="a5"/>
    <w:rsid w:val="00FD083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FD083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FD083F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FD083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FD083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FD083F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FD083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FD083F"/>
    <w:pPr>
      <w:jc w:val="center"/>
    </w:pPr>
    <w:rPr>
      <w:b/>
      <w:bCs/>
    </w:rPr>
  </w:style>
  <w:style w:type="paragraph" w:customStyle="1" w:styleId="c0">
    <w:name w:val="c0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D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notedescriptionChar">
    <w:name w:val="footnote description Char"/>
    <w:link w:val="footnotedescription"/>
    <w:locked/>
    <w:rsid w:val="00FD083F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D083F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D083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83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af7">
    <w:name w:val="Оглавление_"/>
    <w:basedOn w:val="a0"/>
    <w:link w:val="af8"/>
    <w:uiPriority w:val="99"/>
    <w:locked/>
    <w:rsid w:val="00FD083F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FD083F"/>
    <w:pPr>
      <w:shd w:val="clear" w:color="auto" w:fill="FFFFFF"/>
      <w:spacing w:before="60" w:after="0" w:line="288" w:lineRule="exact"/>
    </w:pPr>
    <w:rPr>
      <w:rFonts w:ascii="Arial" w:hAnsi="Arial" w:cs="Arial"/>
    </w:rPr>
  </w:style>
  <w:style w:type="character" w:customStyle="1" w:styleId="ritreferenceauthors">
    <w:name w:val="rit_referenceauthors"/>
    <w:basedOn w:val="a0"/>
    <w:rsid w:val="00FD083F"/>
  </w:style>
  <w:style w:type="character" w:customStyle="1" w:styleId="ritreferencetitle">
    <w:name w:val="rit_referencetitle"/>
    <w:basedOn w:val="a0"/>
    <w:rsid w:val="00FD083F"/>
  </w:style>
  <w:style w:type="character" w:customStyle="1" w:styleId="ListLabel1">
    <w:name w:val="ListLabel 1"/>
    <w:rsid w:val="00FD083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FD083F"/>
    <w:rPr>
      <w:rFonts w:ascii="Courier New" w:hAnsi="Courier New" w:cs="Courier New" w:hint="default"/>
    </w:rPr>
  </w:style>
  <w:style w:type="character" w:customStyle="1" w:styleId="c4">
    <w:name w:val="c4"/>
    <w:basedOn w:val="a0"/>
    <w:rsid w:val="00FD083F"/>
  </w:style>
  <w:style w:type="character" w:customStyle="1" w:styleId="footnotemark">
    <w:name w:val="footnote mark"/>
    <w:rsid w:val="00FD083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FD083F"/>
  </w:style>
  <w:style w:type="character" w:customStyle="1" w:styleId="c3">
    <w:name w:val="c3"/>
    <w:basedOn w:val="a0"/>
    <w:rsid w:val="00FD083F"/>
  </w:style>
  <w:style w:type="character" w:customStyle="1" w:styleId="c19">
    <w:name w:val="c19"/>
    <w:basedOn w:val="a0"/>
    <w:rsid w:val="00D43C9F"/>
  </w:style>
  <w:style w:type="paragraph" w:customStyle="1" w:styleId="c40">
    <w:name w:val="c40"/>
    <w:basedOn w:val="a"/>
    <w:rsid w:val="00D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name w:val="Формирование базовых учебных действий"/>
    <w:uiPriority w:val="99"/>
    <w:rsid w:val="005249B6"/>
    <w:rPr>
      <w:rFonts w:ascii="Times New Roman" w:eastAsia="Times New Roman" w:hAnsi="Times New Roman" w:cs="Times New Roman"/>
      <w:sz w:val="28"/>
      <w:szCs w:val="28"/>
      <w:lang w:val="en-US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TableParagraph">
    <w:name w:val="Table Paragraph"/>
    <w:basedOn w:val="a"/>
    <w:uiPriority w:val="1"/>
    <w:qFormat/>
    <w:rsid w:val="0076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fa">
    <w:name w:val="Table Grid"/>
    <w:basedOn w:val="a1"/>
    <w:uiPriority w:val="59"/>
    <w:rsid w:val="00726E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a"/>
    <w:uiPriority w:val="59"/>
    <w:rsid w:val="000C2A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132</dc:creator>
  <cp:lastModifiedBy>User</cp:lastModifiedBy>
  <cp:revision>16</cp:revision>
  <cp:lastPrinted>2020-11-16T08:12:00Z</cp:lastPrinted>
  <dcterms:created xsi:type="dcterms:W3CDTF">2022-10-06T11:34:00Z</dcterms:created>
  <dcterms:modified xsi:type="dcterms:W3CDTF">2023-11-08T12:53:00Z</dcterms:modified>
</cp:coreProperties>
</file>