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85" w:rsidRDefault="00006C6E" w:rsidP="00384D85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6C6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769D26" wp14:editId="3F77B34A">
            <wp:simplePos x="0" y="0"/>
            <wp:positionH relativeFrom="column">
              <wp:posOffset>730250</wp:posOffset>
            </wp:positionH>
            <wp:positionV relativeFrom="paragraph">
              <wp:posOffset>-1370330</wp:posOffset>
            </wp:positionV>
            <wp:extent cx="7124700" cy="9793192"/>
            <wp:effectExtent l="0" t="635" r="0" b="0"/>
            <wp:wrapNone/>
            <wp:docPr id="2" name="Рисунок 2" descr="E:\АООП + Программы\Титулы\2023-11-08_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4700" cy="97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D85" w:rsidRDefault="00384D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4C05" w:rsidRPr="00D5451B" w:rsidRDefault="00784C05" w:rsidP="004D223B">
      <w:pPr>
        <w:pStyle w:val="a4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51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658DA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Pr="00D5451B">
        <w:rPr>
          <w:rFonts w:ascii="Times New Roman" w:hAnsi="Times New Roman" w:cs="Times New Roman"/>
          <w:bCs/>
          <w:sz w:val="28"/>
          <w:szCs w:val="28"/>
        </w:rPr>
        <w:t>«</w:t>
      </w:r>
      <w:r w:rsidR="009B40C2" w:rsidRPr="00D5451B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D5451B">
        <w:rPr>
          <w:rFonts w:ascii="Times New Roman" w:hAnsi="Times New Roman" w:cs="Times New Roman"/>
          <w:bCs/>
          <w:sz w:val="28"/>
          <w:szCs w:val="28"/>
        </w:rPr>
        <w:t>»</w:t>
      </w:r>
      <w:r w:rsidRPr="00D5451B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:rsidR="00006C6E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- </w:t>
      </w:r>
      <w:r w:rsidR="00006C6E" w:rsidRPr="00006C6E">
        <w:rPr>
          <w:rFonts w:ascii="Times New Roman" w:hAnsi="Times New Roman" w:cs="Times New Roman"/>
          <w:sz w:val="28"/>
          <w:szCs w:val="28"/>
        </w:rPr>
        <w:t>Федеральный закон от 29.12.2012 №273-ФЗ (ред. от 23.07.2013) «Об образовании в Российской Федерации»;</w:t>
      </w:r>
      <w:bookmarkStart w:id="0" w:name="_GoBack"/>
      <w:bookmarkEnd w:id="0"/>
    </w:p>
    <w:p w:rsidR="00F658DA" w:rsidRDefault="00006C6E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769" w:rsidRPr="007D376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F658DA" w:rsidRPr="00D545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2AB2" w:rsidRPr="000C2AB2" w:rsidRDefault="000C2AB2" w:rsidP="000C2AB2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Санитарных правил</w:t>
      </w:r>
      <w:r w:rsidRPr="00D83B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CII</w:t>
      </w:r>
      <w:r>
        <w:rPr>
          <w:color w:val="000000"/>
          <w:sz w:val="28"/>
          <w:szCs w:val="28"/>
        </w:rPr>
        <w:t xml:space="preserve"> 2.4.3648-20 «</w:t>
      </w:r>
      <w:proofErr w:type="spellStart"/>
      <w:r>
        <w:rPr>
          <w:color w:val="000000"/>
          <w:sz w:val="28"/>
          <w:szCs w:val="28"/>
        </w:rPr>
        <w:t>Санптарно</w:t>
      </w:r>
      <w:proofErr w:type="spellEnd"/>
      <w:r>
        <w:rPr>
          <w:color w:val="000000"/>
          <w:sz w:val="28"/>
          <w:szCs w:val="28"/>
        </w:rPr>
        <w:t xml:space="preserve">-эпидемиологические требования к организациям воспитания и обучения, отдыха </w:t>
      </w:r>
      <w:proofErr w:type="gramStart"/>
      <w:r>
        <w:rPr>
          <w:color w:val="000000"/>
          <w:sz w:val="28"/>
          <w:szCs w:val="28"/>
        </w:rPr>
        <w:t>и  оздоровления</w:t>
      </w:r>
      <w:proofErr w:type="gramEnd"/>
      <w:r>
        <w:rPr>
          <w:color w:val="000000"/>
          <w:sz w:val="28"/>
          <w:szCs w:val="28"/>
        </w:rPr>
        <w:t xml:space="preserve"> детей и молодежи» от 28.09.2020г.;</w:t>
      </w:r>
    </w:p>
    <w:p w:rsidR="00F658DA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Примерной адаптированной основной общеобразовательной программы образования обучающихся с умственной отсталостью (интеллект</w:t>
      </w:r>
      <w:r w:rsidR="00EA2A78" w:rsidRPr="00D5451B">
        <w:rPr>
          <w:rFonts w:ascii="Times New Roman" w:hAnsi="Times New Roman" w:cs="Times New Roman"/>
          <w:sz w:val="28"/>
          <w:szCs w:val="28"/>
        </w:rPr>
        <w:t>уальными нарушениями) (вариант 1</w:t>
      </w:r>
      <w:r w:rsidRPr="00D5451B">
        <w:rPr>
          <w:rFonts w:ascii="Times New Roman" w:hAnsi="Times New Roman" w:cs="Times New Roman"/>
          <w:sz w:val="28"/>
          <w:szCs w:val="28"/>
        </w:rPr>
        <w:t xml:space="preserve">), </w:t>
      </w:r>
      <w:r w:rsidRPr="00D5451B">
        <w:rPr>
          <w:rFonts w:ascii="Times New Roman" w:hAnsi="Times New Roman" w:cs="Times New Roman"/>
          <w:color w:val="000000"/>
          <w:sz w:val="28"/>
          <w:szCs w:val="28"/>
        </w:rPr>
        <w:t>одобренной решением федерального учебно-методического объединения по общему образованию (протокол от 22 декабря 2015 г. № 4/15).</w:t>
      </w:r>
    </w:p>
    <w:p w:rsidR="00F658DA" w:rsidRPr="00D5451B" w:rsidRDefault="00F658DA" w:rsidP="00345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 данному учебному предмету не предусмотрен. </w:t>
      </w:r>
    </w:p>
    <w:p w:rsidR="00EA2A78" w:rsidRPr="00D5451B" w:rsidRDefault="002C1FB9" w:rsidP="003458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451B">
        <w:rPr>
          <w:rFonts w:ascii="Times New Roman" w:eastAsia="Times New Roman" w:hAnsi="Times New Roman" w:cs="Times New Roman"/>
          <w:sz w:val="28"/>
          <w:szCs w:val="28"/>
        </w:rPr>
        <w:t>Усвоение содержания учебного предмета «</w:t>
      </w:r>
      <w:r w:rsidR="00D475E8" w:rsidRPr="00D5451B">
        <w:rPr>
          <w:rFonts w:ascii="Times New Roman" w:eastAsia="Times New Roman" w:hAnsi="Times New Roman" w:cs="Times New Roman"/>
          <w:sz w:val="28"/>
          <w:szCs w:val="28"/>
        </w:rPr>
        <w:t>Ритмика</w:t>
      </w:r>
      <w:r w:rsidRPr="00D5451B">
        <w:rPr>
          <w:rFonts w:ascii="Times New Roman" w:eastAsia="Times New Roman" w:hAnsi="Times New Roman" w:cs="Times New Roman"/>
          <w:sz w:val="28"/>
          <w:szCs w:val="28"/>
        </w:rPr>
        <w:t xml:space="preserve">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Pr="00D5451B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 w:rsidRPr="00D5451B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обучающихся с умственной отсталостью (интеллектуальными нарушениями)1-4 классы общего образования и </w:t>
      </w:r>
      <w:r w:rsidRPr="00D5451B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обучения для обучающихся с легкой умственной отсталостью (интеллектуальными нарушениями)</w:t>
      </w:r>
    </w:p>
    <w:p w:rsidR="00F658DA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Учебно-методический комплекс по данному учебному предмету не предусмотрен.</w:t>
      </w:r>
    </w:p>
    <w:p w:rsidR="00D12A03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Цель обучения по предмету:</w:t>
      </w:r>
      <w:r w:rsidR="00D12A03" w:rsidRPr="00D5451B">
        <w:rPr>
          <w:rFonts w:ascii="Times New Roman" w:hAnsi="Times New Roman" w:cs="Times New Roman"/>
          <w:sz w:val="28"/>
          <w:szCs w:val="28"/>
        </w:rPr>
        <w:t xml:space="preserve"> </w:t>
      </w:r>
      <w:r w:rsidR="00D475E8" w:rsidRPr="00D5451B">
        <w:rPr>
          <w:rFonts w:ascii="Times New Roman" w:eastAsia="Times New Roman" w:hAnsi="Times New Roman" w:cs="Times New Roman"/>
          <w:sz w:val="28"/>
          <w:szCs w:val="28"/>
        </w:rPr>
        <w:t>осуществление коррекции недостатков психического и физического развития умственно отсталых детей средствами музыкально-ритмической деятельности.</w:t>
      </w:r>
    </w:p>
    <w:p w:rsidR="00F658DA" w:rsidRPr="00D5451B" w:rsidRDefault="00F658DA" w:rsidP="0034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Данная цель решается следующие образовательные задачи. 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-воспитание положительных качеств личности ученика;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-общее развитие учащихся;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-исправление недостатков физического развития;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-развитие общей и речевой моторики;</w:t>
      </w:r>
    </w:p>
    <w:p w:rsidR="00D475E8" w:rsidRPr="00D5451B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-коррекция эмоционально-волевой сферы;</w:t>
      </w:r>
    </w:p>
    <w:p w:rsidR="00F658DA" w:rsidRDefault="00D475E8" w:rsidP="0034582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51B">
        <w:rPr>
          <w:rFonts w:ascii="Times New Roman" w:hAnsi="Times New Roman" w:cs="Times New Roman"/>
          <w:bCs/>
          <w:sz w:val="28"/>
          <w:szCs w:val="28"/>
        </w:rPr>
        <w:t>-эстетическое воспитание.</w:t>
      </w:r>
    </w:p>
    <w:p w:rsidR="00B0661C" w:rsidRPr="005B3A31" w:rsidRDefault="00B0661C" w:rsidP="00B066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ормировать основы функциональной грамотности на уроке </w:t>
      </w:r>
      <w:proofErr w:type="gramStart"/>
      <w:r w:rsidR="000C2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музыки 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познавательных возможностей учащихся;</w:t>
      </w:r>
    </w:p>
    <w:p w:rsidR="00B0661C" w:rsidRDefault="00B0661C" w:rsidP="00B066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навыки применения знаний функциональной грамотности на 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</w:t>
      </w:r>
      <w:r w:rsidRPr="005B3A3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недеятельности.</w:t>
      </w:r>
    </w:p>
    <w:p w:rsidR="00FD083F" w:rsidRPr="00D5451B" w:rsidRDefault="00FD083F" w:rsidP="000C2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75E8" w:rsidRPr="00D5451B" w:rsidRDefault="004D223B" w:rsidP="004D223B">
      <w:pPr>
        <w:pStyle w:val="a7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D5451B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себе, другим людям, отечеству, миру в целом.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b/>
          <w:bCs/>
          <w:color w:val="000000"/>
          <w:sz w:val="28"/>
          <w:szCs w:val="28"/>
        </w:rPr>
        <w:t>Изучение музыки в начальной школе направлено на достижение следующих целей и задач</w:t>
      </w:r>
      <w:r w:rsidRPr="00D5451B">
        <w:rPr>
          <w:rFonts w:ascii="Times New Roman" w:hAnsi="Times New Roman"/>
          <w:color w:val="000000"/>
          <w:sz w:val="28"/>
          <w:szCs w:val="28"/>
        </w:rPr>
        <w:t>: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формирование музыкальной культуры школьников как неотъемлемой части их духовной культуры;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расширение музыкального кругозора учащихся через всестороннее и последовательное изучение народной и профессиональной музыкальной культуры Башкортостана, России и мира;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развитие восприятия музыки,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>воспитание чувства музыки как основы музыкальной грамотности;</w:t>
      </w:r>
    </w:p>
    <w:p w:rsidR="0016547B" w:rsidRPr="00D5451B" w:rsidRDefault="0016547B" w:rsidP="0016547B">
      <w:pPr>
        <w:pStyle w:val="a4"/>
        <w:numPr>
          <w:ilvl w:val="0"/>
          <w:numId w:val="4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color w:val="181818"/>
          <w:sz w:val="28"/>
          <w:szCs w:val="28"/>
        </w:rPr>
      </w:pPr>
      <w:r w:rsidRPr="00D5451B">
        <w:rPr>
          <w:rFonts w:ascii="Times New Roman" w:hAnsi="Times New Roman"/>
          <w:color w:val="000000"/>
          <w:sz w:val="28"/>
          <w:szCs w:val="28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5451B">
        <w:rPr>
          <w:rFonts w:ascii="Times New Roman" w:hAnsi="Times New Roman"/>
          <w:color w:val="000000"/>
          <w:sz w:val="28"/>
          <w:szCs w:val="28"/>
        </w:rPr>
        <w:t>музицирования</w:t>
      </w:r>
      <w:proofErr w:type="spellEnd"/>
      <w:r w:rsidRPr="00D5451B">
        <w:rPr>
          <w:rFonts w:ascii="Times New Roman" w:hAnsi="Times New Roman"/>
          <w:color w:val="000000"/>
          <w:sz w:val="28"/>
          <w:szCs w:val="28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A5B23" w:rsidRPr="00D5451B" w:rsidRDefault="003A5B23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B23" w:rsidRPr="00D5451B" w:rsidRDefault="00147FA5" w:rsidP="003A5B23">
      <w:pPr>
        <w:tabs>
          <w:tab w:val="left" w:pos="77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5B23" w:rsidRPr="00D5451B">
        <w:rPr>
          <w:rFonts w:ascii="Times New Roman" w:hAnsi="Times New Roman" w:cs="Times New Roman"/>
          <w:b/>
          <w:bCs/>
          <w:sz w:val="28"/>
          <w:szCs w:val="28"/>
        </w:rPr>
        <w:t>. Описание места учебного предмета в учебном плане</w:t>
      </w:r>
    </w:p>
    <w:p w:rsidR="003A5B23" w:rsidRPr="00D5451B" w:rsidRDefault="003A5B23" w:rsidP="003A5B23">
      <w:pPr>
        <w:tabs>
          <w:tab w:val="left" w:pos="77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eastAsia="SymbolMT" w:hAnsi="Times New Roman" w:cs="Times New Roman"/>
          <w:sz w:val="28"/>
          <w:szCs w:val="28"/>
        </w:rPr>
        <w:t>Согласно учебному плану на изучение</w:t>
      </w:r>
      <w:r w:rsidRPr="00D5451B">
        <w:rPr>
          <w:rFonts w:ascii="Times New Roman" w:hAnsi="Times New Roman" w:cs="Times New Roman"/>
          <w:sz w:val="28"/>
          <w:szCs w:val="28"/>
        </w:rPr>
        <w:t xml:space="preserve"> предмета «</w:t>
      </w:r>
      <w:r w:rsidR="004A49E3" w:rsidRPr="00D5451B">
        <w:rPr>
          <w:rFonts w:ascii="Times New Roman" w:hAnsi="Times New Roman" w:cs="Times New Roman"/>
          <w:sz w:val="28"/>
          <w:szCs w:val="28"/>
        </w:rPr>
        <w:t>Музыка</w:t>
      </w:r>
      <w:r w:rsidRPr="00D5451B">
        <w:rPr>
          <w:rFonts w:ascii="Times New Roman" w:hAnsi="Times New Roman" w:cs="Times New Roman"/>
          <w:sz w:val="28"/>
          <w:szCs w:val="28"/>
        </w:rPr>
        <w:t xml:space="preserve">» в </w:t>
      </w:r>
      <w:r w:rsidR="00A4627B">
        <w:rPr>
          <w:rFonts w:ascii="Times New Roman" w:hAnsi="Times New Roman" w:cs="Times New Roman"/>
          <w:sz w:val="28"/>
          <w:szCs w:val="28"/>
        </w:rPr>
        <w:t>3</w:t>
      </w:r>
      <w:r w:rsidRPr="00D5451B">
        <w:rPr>
          <w:rFonts w:ascii="Times New Roman" w:hAnsi="Times New Roman" w:cs="Times New Roman"/>
          <w:sz w:val="28"/>
          <w:szCs w:val="28"/>
        </w:rPr>
        <w:t xml:space="preserve"> классе отводится 34 часа из расчета 1 ч в неделю.</w:t>
      </w:r>
    </w:p>
    <w:p w:rsidR="003A5B23" w:rsidRPr="00D5451B" w:rsidRDefault="003A5B23" w:rsidP="003A5B23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D5451B">
        <w:rPr>
          <w:rFonts w:ascii="Times New Roman" w:eastAsia="SymbolMT" w:hAnsi="Times New Roman" w:cs="Times New Roman"/>
          <w:sz w:val="28"/>
          <w:szCs w:val="28"/>
        </w:rPr>
        <w:lastRenderedPageBreak/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3576"/>
        <w:gridCol w:w="3794"/>
        <w:gridCol w:w="3829"/>
      </w:tblGrid>
      <w:tr w:rsidR="003A5B23" w:rsidRPr="00D5451B" w:rsidTr="003A5B2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A5B23" w:rsidRPr="00D5451B" w:rsidTr="003A5B23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4A49E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9</w:t>
            </w:r>
            <w:r w:rsidR="003A5B23"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4A49E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7</w:t>
            </w:r>
            <w:r w:rsidR="003A5B23"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10 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8ч</w:t>
            </w:r>
          </w:p>
        </w:tc>
      </w:tr>
      <w:tr w:rsidR="003A5B23" w:rsidRPr="00D5451B" w:rsidTr="003A5B23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4A49E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 1</w:t>
            </w:r>
            <w:r w:rsidR="004A49E3"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23" w:rsidRPr="00D5451B" w:rsidRDefault="003A5B23" w:rsidP="003A5B23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D5451B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 18 часов</w:t>
            </w:r>
          </w:p>
        </w:tc>
      </w:tr>
    </w:tbl>
    <w:p w:rsidR="003A5B23" w:rsidRPr="00D5451B" w:rsidRDefault="003A5B23" w:rsidP="003A5B23">
      <w:pPr>
        <w:spacing w:after="0" w:line="240" w:lineRule="auto"/>
        <w:ind w:left="851" w:right="851" w:firstLine="709"/>
        <w:rPr>
          <w:rFonts w:ascii="Times New Roman" w:eastAsia="SymbolMT" w:hAnsi="Times New Roman" w:cs="Times New Roman"/>
          <w:sz w:val="28"/>
          <w:szCs w:val="28"/>
        </w:rPr>
      </w:pPr>
    </w:p>
    <w:p w:rsidR="003A5B23" w:rsidRPr="00D5451B" w:rsidRDefault="003A5B23" w:rsidP="003A5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4.Описание ценностных ориентиров содержания учебного предмета</w:t>
      </w:r>
    </w:p>
    <w:p w:rsidR="004D223B" w:rsidRPr="00D5451B" w:rsidRDefault="00147FA5" w:rsidP="004D223B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Ц</w:t>
      </w:r>
      <w:r w:rsidR="004D223B"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енность истины</w:t>
      </w:r>
      <w:r w:rsidR="004D223B"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человека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разумного существа, стремящегося к познанию мира и самосовершенствованию.  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труда и творчества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естественного условия человеческой деятельности и жизни.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свободы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гражданственности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 патриотизма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проявлений духовной зрелости человека, выражающееся в любви к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России,  народу</w:t>
      </w:r>
      <w:proofErr w:type="gram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, в осознанном желании служить Отечеству.</w:t>
      </w:r>
    </w:p>
    <w:p w:rsidR="004D223B" w:rsidRPr="00D5451B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мира человека, нравственного выбора, смысла жизни, эстетического развития человека</w:t>
      </w: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D223B" w:rsidRPr="00D5451B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Ценность искусства танца- 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 познания</w:t>
      </w:r>
      <w:proofErr w:type="gramEnd"/>
      <w:r w:rsidRPr="00D54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красоты, гармонии, духовного мира человека, нравственного выбора, смысла жизни, эстетического развития человека.</w:t>
      </w:r>
    </w:p>
    <w:p w:rsidR="004D223B" w:rsidRPr="00D5451B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  танцевальный</w:t>
      </w:r>
      <w:proofErr w:type="gram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  наиболее значимых  жанров хореографии: элементы   классического, народного,  историко-бытового и  современного танца.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ритмике включает в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 музыкальные</w:t>
      </w:r>
      <w:proofErr w:type="gram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ритмические, танцевальные упражнения,  разучивание  репертуарных парных  танцев, музыкальные игры, ритмическую гимнастику, игровой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стрейчинг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ритмику.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курса </w:t>
      </w:r>
      <w:proofErr w:type="gram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 оздоровительно</w:t>
      </w:r>
      <w:proofErr w:type="gram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развивающая программа «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 –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Дансе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экспериментальная программа  педагога  школы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И.И.Яровой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223B" w:rsidRPr="00D5451B" w:rsidRDefault="004D223B" w:rsidP="004D2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 – развивающая программа «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Фи –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Дансе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» направлена она на всестороннее, гармоничное развитие детей дошкольного возраста. Содержание программы взаимосвязано с программами по физическому и музыкальному воспитанию в дошкольном учреждении.</w:t>
      </w:r>
    </w:p>
    <w:p w:rsidR="004D223B" w:rsidRPr="00D5451B" w:rsidRDefault="004D223B" w:rsidP="004D2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Все разделы программы объединяет игровой метод проведения занятий. В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танцевально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ритмическую гимнастику входят разделы: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игроритмика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игрогимнастика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игротанец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Нетрадиционные виды упражнений представлены: </w:t>
      </w:r>
      <w:proofErr w:type="spellStart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игропластикой</w:t>
      </w:r>
      <w:proofErr w:type="spellEnd"/>
      <w:r w:rsidRPr="00D5451B">
        <w:rPr>
          <w:rFonts w:ascii="Times New Roman" w:eastAsia="Times New Roman" w:hAnsi="Times New Roman" w:cs="Times New Roman"/>
          <w:color w:val="000000"/>
          <w:sz w:val="28"/>
          <w:szCs w:val="28"/>
        </w:rPr>
        <w:t>, пальчиковой гимнастикой, игровым самомассажем, музыкально – подвижными играми и играми – путешествиями. Раздел креативной гимнастики включает музыкально – творческие игры и специальные задания.</w:t>
      </w:r>
    </w:p>
    <w:p w:rsidR="004D223B" w:rsidRPr="00D5451B" w:rsidRDefault="004D223B" w:rsidP="003A5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A5B23" w:rsidRPr="00D5451B" w:rsidRDefault="003A5B23" w:rsidP="003A5B23">
      <w:pPr>
        <w:tabs>
          <w:tab w:val="left" w:pos="108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5.Личностные и предметные результаты освоения предмета «</w:t>
      </w:r>
      <w:r w:rsidR="004A49E3"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Музыка</w:t>
      </w: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16547B" w:rsidRPr="00D5451B" w:rsidRDefault="0016547B" w:rsidP="001654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Освоение обучающимися учебного предмета «Музыка» предполагает достижение ими двух видов результатов: </w:t>
      </w:r>
      <w:r w:rsidRPr="00D5451B">
        <w:rPr>
          <w:rFonts w:ascii="Times New Roman" w:hAnsi="Times New Roman" w:cs="Times New Roman"/>
          <w:b/>
          <w:i/>
          <w:iCs/>
          <w:sz w:val="28"/>
          <w:szCs w:val="28"/>
        </w:rPr>
        <w:t>личностных и предметных.</w:t>
      </w:r>
    </w:p>
    <w:p w:rsidR="0016547B" w:rsidRPr="00D5451B" w:rsidRDefault="0016547B" w:rsidP="00165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451B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положительная мотивация к занятиям различными видами музыкальной деятельности;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готовность к творческому взаимодействию и коммуникации со взрослыми и другими обучающимися в различных видах музыкальной деятельности на основе сотрудничества, толерантности, взаимопонимания и принятыми понятиями социального взаимодействия;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готовность к практическому применению приобретенного музыкального опыта в урочной и внеурочной деятельности, в том числе социокультурных проектах с обучающимися с нормативным развитием и другими окружающими людьми;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осознание себя гражданином России, гордящимся своей Родиной;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адекватная самооценка собственных музыкальных способностей;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начальные навыки реагирования на изменения социального мира;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 музыкально-эстетических предпочтений, потребностей, ценностей, чувств и оценочных суждений;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наличие доброжелательности, отзывчивости, открытости, понимания и сопереживания чувствам других людей;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 установки на здоровый образ жизни, бережное отношение к собственному здоровью, к материальным и духовным ценностям.</w:t>
      </w:r>
    </w:p>
    <w:p w:rsidR="0016547B" w:rsidRPr="00D5451B" w:rsidRDefault="0016547B" w:rsidP="00165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451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6547B" w:rsidRPr="00D5451B" w:rsidRDefault="0016547B" w:rsidP="00165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51B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определение содержания знакомых музыкальных произведений;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представление о некоторых музыкальных инструментах и их звучании;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пение с инструментальным сопровождением и без него (с помощью педагога);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выразительное совместное исполнение выученных песен с простейшими элементами динамических оттенков;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lastRenderedPageBreak/>
        <w:t>- различение вступления, запева, припева, проигрыша, окончания песни;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различение песни, танца, марша;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передача ритмического рисунка мелодии (хлопками, на металлофоне, голосом);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определение разнообразных по содержанию и характеру музыкальных произведений (весёлые, грустные и спокойные);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владение элементарными представлениями о нотной грамоте.</w:t>
      </w:r>
    </w:p>
    <w:p w:rsidR="0016547B" w:rsidRPr="00D5451B" w:rsidRDefault="0016547B" w:rsidP="0016547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51B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самостоятельное исполнение разученных песен, как с инструментальным сопровождением, так и без него;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представления обо всех включенных в Программу музыкальных инструментах и их звучании;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сольное пение и пение хором с выполнением требований художественного исполнения, с учетом средств музыкальной выразительности;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ясное и четкое произнесение слов в песнях подвижного характера;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различение разнообразных по характеру и звучанию песен, маршей, танцев;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знание основных средств музыкальной выразительности: динамические оттенки (форте – громко, пиано – тихо); особенности темпа (быстро, умеренно, медленно); особенности регистра (низкий, средний, высокий) и др.;</w:t>
      </w: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- владение элементами музыкальной грамоты как средства графического изображения музыки.</w:t>
      </w:r>
    </w:p>
    <w:p w:rsidR="004D223B" w:rsidRPr="00D5451B" w:rsidRDefault="004D223B" w:rsidP="004D223B">
      <w:pPr>
        <w:tabs>
          <w:tab w:val="left" w:pos="1082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5B23" w:rsidRPr="00D5451B" w:rsidRDefault="003A5B23" w:rsidP="003A5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6.Содержание учебного предмета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«Музыка» распределено по следующим разделам «Музыка как вид искусства», «Народное музыкальное творчество», «Русская музыка от эпохи средневековья до рубежа XIX-ХХ вв.», «Зарубежная музыка от эпохи средневековья до рубежа XIХ-XХ вв.», «Русская и зарубежная музыкальная культура XX в.», «Современная музыкальная жизнь», «Значение музыки в жизни человека». Раздел «Музыка как вид искусства». 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вокальноинструментальной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камерной, симфонической и театральной музыки. Различные формы построения музыки (двухчастная и трехчастная, вариации, рондо, сонатно-симфонический цикл, сюита), 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</w:t>
      </w:r>
      <w:r w:rsidRPr="00D5451B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архитектуры, музыки. Раздел «Народное музыкальное творчество». 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сказительное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). Музыкальный фольклор народов России.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 Раздел «Русская музыка от эпохи средневековья до рубежа XIX-ХХ вв.». 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 Раздел «Зарубежная музыка от эпохи средневековья до рубежа XIХ-XХ вв.». 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Творчество композиторов-романтиков Ф. Шопен, Ф. Лист, Р. Шуман, Ф Шуберт, Э. Григ). Оперный жанр в творчестве композиторов XIX века (Ж. Бизе, Дж. Верди).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Основные жанры светской музыки (соната, симфония, камерно-инструментальная и вокальная музыка, опера, балет). Развитие жанров светской музыки. Основные жанры светской музыки XIX века (соната, симфония, камерно-инструментальная и вокальная музыка, опера, балет).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Развитие жанров светской музыки (камерная инструментальная и вокальная музыка, концерт, симфония, опера, балет). Раздел «Русская и зарубежная музыкальная культура XX в.». Знакомство с творчеством всемирно известных отечественных композиторов (И.Ф. Стравинский, С.С. Прокофьев, Д.Д. Шостакович, Г.В. Свиридов, Р. Щедрин, А.И. Хачатурян, А.Г.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) и зарубежных композиторов ХХ столетия (К. Дебюсси, К.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М. Равель, Б. Бриттен, А. Шенберг).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</w:t>
      </w:r>
      <w:r w:rsidRPr="00D5451B">
        <w:rPr>
          <w:rFonts w:ascii="Times New Roman" w:hAnsi="Times New Roman" w:cs="Times New Roman"/>
          <w:sz w:val="28"/>
          <w:szCs w:val="28"/>
        </w:rPr>
        <w:lastRenderedPageBreak/>
        <w:t>музыка. Современные технологии записи и воспроизведения музыки. Раздел «Современная музыкальная жизнь». Панорама современной музыкальной жизни в России и за рубежом: концерты, конкурсы и фестивали (современной и классической музыки).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 Наследие выдающихся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Мацуев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 и др.) и зарубежных исполнителей (Э.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Карузо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Каллас</w:t>
      </w:r>
      <w:proofErr w:type="spellEnd"/>
      <w:proofErr w:type="gramStart"/>
      <w:r w:rsidRPr="00D5451B">
        <w:rPr>
          <w:rFonts w:ascii="Times New Roman" w:hAnsi="Times New Roman" w:cs="Times New Roman"/>
          <w:sz w:val="28"/>
          <w:szCs w:val="28"/>
        </w:rPr>
        <w:t>; .</w:t>
      </w:r>
      <w:proofErr w:type="gramEnd"/>
      <w:r w:rsidRPr="00D5451B">
        <w:rPr>
          <w:rFonts w:ascii="Times New Roman" w:hAnsi="Times New Roman" w:cs="Times New Roman"/>
          <w:sz w:val="28"/>
          <w:szCs w:val="28"/>
        </w:rPr>
        <w:t xml:space="preserve"> Паваротти, М.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Клиберн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Кельмпфф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 и др.)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 Раздел «Значение музыки в жизни человека». Музыкальное искусство как воплощение жизненной красоты и жизненной правды. Стиль как отражение мироощущения композитора.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 </w:t>
      </w:r>
    </w:p>
    <w:p w:rsidR="000C2AB2" w:rsidRDefault="009B72E6" w:rsidP="009B7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sz w:val="28"/>
          <w:szCs w:val="28"/>
        </w:rPr>
        <w:t>Изучение музыкальной культуры родного края в основной школе является важной составляющей частью школьного музыкального образования, которое отражается в государственном образовательном стандарте в следующих содержательных единицах: «панорама музыкальной жизни родного края и музыкальные традиции, придающие самобытность его музыкальной культуре; знакомство с творчеством региональных музыкальных коллективов и солистов – исполнителей народной, академической и эстрадной музыки;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региональной музыкальной культуры и музыкального образования».</w:t>
      </w:r>
    </w:p>
    <w:p w:rsidR="004D223B" w:rsidRPr="00D5451B" w:rsidRDefault="009B72E6" w:rsidP="009B72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5451B">
        <w:rPr>
          <w:rFonts w:ascii="Times New Roman" w:hAnsi="Times New Roman" w:cs="Times New Roman"/>
          <w:sz w:val="28"/>
          <w:szCs w:val="28"/>
        </w:rPr>
        <w:t xml:space="preserve"> Изучение регионального содержания происходит синхронно с авторской программой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51B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Pr="00D5451B">
        <w:rPr>
          <w:rFonts w:ascii="Times New Roman" w:hAnsi="Times New Roman" w:cs="Times New Roman"/>
          <w:sz w:val="28"/>
          <w:szCs w:val="28"/>
        </w:rPr>
        <w:t xml:space="preserve"> «Музыка» на основе принципа тематического единства.</w:t>
      </w:r>
    </w:p>
    <w:p w:rsidR="003A5B23" w:rsidRPr="00D5451B" w:rsidRDefault="003A5B23" w:rsidP="003A5B23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</w:rPr>
        <w:t>7. Основные виды деятельности учащихся на уроке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Слушание, восприятие </w:t>
      </w:r>
      <w:r w:rsidRPr="00D5451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музыки</w:t>
      </w: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;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Разучивание, исполнение музыкального произведения;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Музыкально-ритмические движения;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Игра на детских </w:t>
      </w:r>
      <w:r w:rsidRPr="00D5451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музыкальных</w:t>
      </w: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 инструментах;</w:t>
      </w:r>
    </w:p>
    <w:p w:rsidR="0016547B" w:rsidRPr="00D5451B" w:rsidRDefault="0016547B" w:rsidP="0016547B">
      <w:pPr>
        <w:numPr>
          <w:ilvl w:val="0"/>
          <w:numId w:val="39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color w:val="202124"/>
          <w:sz w:val="28"/>
          <w:szCs w:val="28"/>
        </w:rPr>
        <w:t>Импровизация и драматизация детских песен.</w:t>
      </w:r>
    </w:p>
    <w:p w:rsidR="003A5B23" w:rsidRPr="00D5451B" w:rsidRDefault="003A5B23" w:rsidP="0016547B">
      <w:pPr>
        <w:tabs>
          <w:tab w:val="left" w:pos="4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47B" w:rsidRPr="00D5451B" w:rsidRDefault="003A5B23" w:rsidP="00204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45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8.Описание материально-технического обеспечения образовательного процесса</w:t>
      </w:r>
    </w:p>
    <w:p w:rsidR="0016547B" w:rsidRPr="00D5451B" w:rsidRDefault="0016547B" w:rsidP="001654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451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Учебно-методическое и информационное обеспечение: </w:t>
      </w:r>
      <w:r w:rsidRPr="00D5451B">
        <w:rPr>
          <w:rFonts w:ascii="Times New Roman" w:eastAsia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подготовительный, 1 – 4 классы» под редакцией В. В. Воронковой, 2013 г.</w:t>
      </w:r>
    </w:p>
    <w:p w:rsidR="0016547B" w:rsidRPr="00D5451B" w:rsidRDefault="0016547B" w:rsidP="0016547B">
      <w:pPr>
        <w:tabs>
          <w:tab w:val="left" w:pos="38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51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547B" w:rsidRPr="00D5451B" w:rsidRDefault="0016547B" w:rsidP="0016547B">
      <w:pPr>
        <w:tabs>
          <w:tab w:val="left" w:pos="38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интернет - </w:t>
      </w:r>
      <w:hyperlink r:id="rId8" w:history="1">
        <w:r w:rsidRPr="00D5451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https://videouroki.net/blog/</w:t>
        </w:r>
      </w:hyperlink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547B" w:rsidRPr="00D5451B" w:rsidRDefault="0016547B" w:rsidP="0016547B">
      <w:pPr>
        <w:tabs>
          <w:tab w:val="left" w:pos="38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Мультиурок</w:t>
      </w:r>
      <w:proofErr w:type="spellEnd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9" w:history="1">
        <w:r w:rsidRPr="00D5451B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https://multiurok.ru/</w:t>
        </w:r>
      </w:hyperlink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547B" w:rsidRPr="00D5451B" w:rsidRDefault="0016547B" w:rsidP="0016547B">
      <w:pPr>
        <w:tabs>
          <w:tab w:val="left" w:pos="387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</w:t>
      </w:r>
      <w:proofErr w:type="spellEnd"/>
      <w:r w:rsidRPr="00D54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https://infourok.ru/.</w:t>
      </w:r>
    </w:p>
    <w:p w:rsidR="0016547B" w:rsidRDefault="0016547B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1B">
        <w:rPr>
          <w:rFonts w:ascii="Times New Roman" w:hAnsi="Times New Roman" w:cs="Times New Roman"/>
          <w:b/>
          <w:sz w:val="28"/>
          <w:szCs w:val="28"/>
        </w:rPr>
        <w:t>Материально-технические средства обучения</w:t>
      </w:r>
      <w:r w:rsidRPr="00D5451B">
        <w:rPr>
          <w:rFonts w:ascii="Times New Roman" w:hAnsi="Times New Roman" w:cs="Times New Roman"/>
          <w:sz w:val="28"/>
          <w:szCs w:val="28"/>
        </w:rPr>
        <w:t xml:space="preserve">: </w:t>
      </w:r>
      <w:r w:rsidRPr="00D5451B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ноутбук, музыкальные колонки, телевизор, фортепиано, </w:t>
      </w:r>
      <w:r w:rsidRPr="00D5451B">
        <w:rPr>
          <w:rFonts w:ascii="Times New Roman" w:hAnsi="Times New Roman" w:cs="Times New Roman"/>
          <w:sz w:val="28"/>
          <w:szCs w:val="28"/>
        </w:rPr>
        <w:t>музыкально-дидакти</w:t>
      </w:r>
      <w:r w:rsidR="000C2AB2">
        <w:rPr>
          <w:rFonts w:ascii="Times New Roman" w:hAnsi="Times New Roman" w:cs="Times New Roman"/>
          <w:sz w:val="28"/>
          <w:szCs w:val="28"/>
        </w:rPr>
        <w:t xml:space="preserve">ческие пособия (аудио- и </w:t>
      </w:r>
      <w:proofErr w:type="gramStart"/>
      <w:r w:rsidR="000C2AB2">
        <w:rPr>
          <w:rFonts w:ascii="Times New Roman" w:hAnsi="Times New Roman" w:cs="Times New Roman"/>
          <w:sz w:val="28"/>
          <w:szCs w:val="28"/>
        </w:rPr>
        <w:t>видео-</w:t>
      </w:r>
      <w:r w:rsidRPr="00D5451B">
        <w:rPr>
          <w:rFonts w:ascii="Times New Roman" w:hAnsi="Times New Roman" w:cs="Times New Roman"/>
          <w:sz w:val="28"/>
          <w:szCs w:val="28"/>
        </w:rPr>
        <w:t>записи</w:t>
      </w:r>
      <w:proofErr w:type="gramEnd"/>
      <w:r w:rsidRPr="00D5451B">
        <w:rPr>
          <w:rFonts w:ascii="Times New Roman" w:hAnsi="Times New Roman" w:cs="Times New Roman"/>
          <w:sz w:val="28"/>
          <w:szCs w:val="28"/>
        </w:rPr>
        <w:t>, шумовые музыкальные инструменты), дидактический материал (репродукции картин, портреты композиторов и исполнителей, плакаты с изображением музыкальных инструментов разных составов оркестров, хоров, ансамблей; комплект знаков нотного письма; демонстрационные материалы, подготовленные учителем: таблицы, картинки, макеты.</w:t>
      </w: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Default="000C2AB2" w:rsidP="000C2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Pr="00D5451B" w:rsidRDefault="000C2AB2" w:rsidP="000C2A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47B" w:rsidRPr="00D5451B" w:rsidRDefault="0016547B" w:rsidP="001654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AB2" w:rsidRPr="00CE0F71" w:rsidRDefault="000C2AB2" w:rsidP="000C2AB2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E0F71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Календар</w:t>
      </w:r>
      <w:r w:rsidR="00CE0F71">
        <w:rPr>
          <w:rFonts w:ascii="Times New Roman" w:eastAsia="Times New Roman" w:hAnsi="Times New Roman" w:cs="Times New Roman"/>
          <w:b/>
          <w:bCs/>
          <w:sz w:val="28"/>
          <w:szCs w:val="24"/>
        </w:rPr>
        <w:t>но-тематический план по музыке 3</w:t>
      </w:r>
      <w:r w:rsidRPr="00CE0F7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 класс</w:t>
      </w:r>
    </w:p>
    <w:p w:rsidR="000C2AB2" w:rsidRPr="000C2AB2" w:rsidRDefault="000C2AB2" w:rsidP="000C2AB2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22"/>
        <w:tblW w:w="19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670"/>
        <w:gridCol w:w="992"/>
        <w:gridCol w:w="1701"/>
        <w:gridCol w:w="2268"/>
        <w:gridCol w:w="992"/>
        <w:gridCol w:w="993"/>
        <w:gridCol w:w="993"/>
        <w:gridCol w:w="993"/>
        <w:gridCol w:w="993"/>
        <w:gridCol w:w="993"/>
        <w:gridCol w:w="993"/>
      </w:tblGrid>
      <w:tr w:rsidR="000C2AB2" w:rsidRPr="000C2AB2" w:rsidTr="005C4E94">
        <w:trPr>
          <w:gridAfter w:val="5"/>
          <w:wAfter w:w="4965" w:type="dxa"/>
          <w:trHeight w:val="330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vMerge w:val="restart"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 w:rsidRPr="000C2A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2AB2" w:rsidRPr="000C2AB2" w:rsidRDefault="000C2AB2" w:rsidP="000C2AB2">
            <w:pPr>
              <w:ind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C2AB2" w:rsidRPr="000C2AB2" w:rsidTr="005C4E94">
        <w:trPr>
          <w:gridAfter w:val="5"/>
          <w:wAfter w:w="4965" w:type="dxa"/>
          <w:trHeight w:val="25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4460" w:type="dxa"/>
            <w:gridSpan w:val="8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четверть</w:t>
            </w:r>
            <w:proofErr w:type="spellEnd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часов)</w:t>
            </w: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раздела: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речи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песне "Здравствуй, осень золотая"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A4627B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2AB2" w:rsidRPr="000C2A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ind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Мелодия. Значение мелодии в музыке.</w:t>
            </w:r>
          </w:p>
          <w:p w:rsidR="000C2AB2" w:rsidRPr="000C2AB2" w:rsidRDefault="000C2AB2" w:rsidP="000C2AB2">
            <w:pPr>
              <w:ind w:right="102" w:firstLine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Мелодия.</w:t>
            </w:r>
            <w:r w:rsidRPr="000C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звуковедений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AB2" w:rsidRPr="000C2AB2" w:rsidRDefault="000C2AB2" w:rsidP="000C2AB2">
            <w:pPr>
              <w:ind w:right="102" w:firstLine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"На горе-то калина"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A4627B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2AB2" w:rsidRPr="000C2A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Темп.</w:t>
            </w:r>
            <w:r w:rsidRPr="000C2A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Значение и виды темпа в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"Каравай"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A4627B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2AB2" w:rsidRPr="000C2A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B2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C2AB2" w:rsidRPr="000C2AB2" w:rsidRDefault="000C2AB2" w:rsidP="000C2AB2">
            <w:pPr>
              <w:ind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Ритм в музыке и природе.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0C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"Неприятность эту мы переживем"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C2AB2" w:rsidRPr="000C2AB2" w:rsidRDefault="000C2AB2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C2AB2" w:rsidRPr="000C2AB2" w:rsidRDefault="000C2AB2" w:rsidP="000C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ind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размер. Значение размера и его разновидности.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песне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ind w:right="1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Образное и художественное содержание произведений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"Чему учат в школе"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Динамика.</w:t>
            </w:r>
            <w:r w:rsidRPr="000C2AB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Разновидности и значение динамики в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"Огородная-хороводная"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ind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Тембр. Разновидности и значение тембра в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музыкальной речи. </w:t>
            </w:r>
          </w:p>
          <w:p w:rsidR="00A4627B" w:rsidRPr="000C2AB2" w:rsidRDefault="00A4627B" w:rsidP="00A4627B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Мелодия, темп, ритм, тембр, динамика.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Прохлопать ритмический рисунок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c>
          <w:tcPr>
            <w:tcW w:w="14460" w:type="dxa"/>
            <w:gridSpan w:val="8"/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(7 часов)</w:t>
            </w:r>
          </w:p>
        </w:tc>
        <w:tc>
          <w:tcPr>
            <w:tcW w:w="993" w:type="dxa"/>
          </w:tcPr>
          <w:p w:rsidR="00A4627B" w:rsidRPr="000C2AB2" w:rsidRDefault="00A4627B" w:rsidP="00A4627B">
            <w:pPr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A4627B" w:rsidRPr="000C2AB2" w:rsidRDefault="00A4627B" w:rsidP="00A4627B">
            <w:pPr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A4627B" w:rsidRPr="000C2AB2" w:rsidRDefault="00A4627B" w:rsidP="00A4627B">
            <w:pPr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A4627B" w:rsidRPr="000C2AB2" w:rsidRDefault="00A4627B" w:rsidP="00A4627B">
            <w:pPr>
              <w:rPr>
                <w:rFonts w:ascii="Calibri" w:hAnsi="Calibri" w:cs="Times New Roman"/>
              </w:rPr>
            </w:pPr>
          </w:p>
        </w:tc>
        <w:tc>
          <w:tcPr>
            <w:tcW w:w="993" w:type="dxa"/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Элементы музыкальной речи.</w:t>
            </w:r>
          </w:p>
          <w:p w:rsidR="00A4627B" w:rsidRPr="000C2AB2" w:rsidRDefault="00A4627B" w:rsidP="00A4627B">
            <w:pPr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Мелодия, темп, ритм, тембр, динамика.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песню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Высота звука. Регистры в музыке.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песне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Тема: Музыкальные инструменты.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арфа.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"Как на тоненький ледок"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Инструмент орган.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"Новогодняя"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флейта.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музыкальный инструмент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Музыкальный ансамбль.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"Новогодняя хороводная"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Оркестр.  Виды и составы оркестров.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Повторять выученные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4460" w:type="dxa"/>
            <w:gridSpan w:val="8"/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четверть</w:t>
            </w:r>
            <w:proofErr w:type="spellEnd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часов</w:t>
            </w:r>
            <w:proofErr w:type="spellEnd"/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C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раздела: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Песня, танец, марш перерастают в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"Зимние забавы"</w:t>
            </w:r>
          </w:p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вокальной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знакомые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мелодия, кантилена.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"Песня о пограничнике"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инструментальной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песню "Песня о пограничнике"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инструментальной музыке. Музыкальные коллективы: ансамбль, оркестр.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"Песню девочкам поем"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 Ритм. Звуки короткие, длинные.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Прохлопать ритмический рисунок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 Пульс. Метр. Ритм. Игра на музыкальных инструментах.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"Мамин праздник"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и разновидности маршевой музыки.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"Улыбка"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27B" w:rsidRPr="000C2AB2" w:rsidRDefault="00A4627B" w:rsidP="00A4627B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Повторять выученные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песенно-маршевая, песенно-танцевальная и танцевально-маршевая.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Повторять выученные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4460" w:type="dxa"/>
            <w:gridSpan w:val="8"/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IV </w:t>
            </w:r>
            <w:r w:rsidRPr="000C2A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 (8 часов)</w:t>
            </w: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раздела: </w:t>
            </w: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Merge w:val="restart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знакомые песни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Интонация. Интонации речевые и музыкальные.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Грустные и радостные интонации.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"Бабушкин козлик"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Грустные и радостные интонации.</w:t>
            </w:r>
          </w:p>
          <w:p w:rsidR="00A4627B" w:rsidRPr="000C2AB2" w:rsidRDefault="00A4627B" w:rsidP="00A46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песне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Интонации настойчивости и решительности.</w:t>
            </w:r>
          </w:p>
          <w:p w:rsidR="00A4627B" w:rsidRPr="000C2AB2" w:rsidRDefault="00A4627B" w:rsidP="00A46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Военные марши и их значение.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"Если добрый ты"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bCs/>
                <w:sz w:val="24"/>
                <w:szCs w:val="24"/>
              </w:rPr>
              <w:t>Зерно интонации. Средства музыкальной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"Главный праздник"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интонации.Изобразительность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музыке.Движение</w:t>
            </w:r>
            <w:proofErr w:type="spell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Выучить песню "На крутом бережку"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  <w:trHeight w:val="971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Юмор и шутка в </w:t>
            </w:r>
            <w:proofErr w:type="spellStart"/>
            <w:proofErr w:type="gramStart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музыке.Выразительность</w:t>
            </w:r>
            <w:proofErr w:type="spellEnd"/>
            <w:proofErr w:type="gramEnd"/>
            <w:r w:rsidRPr="000C2AB2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  Средства музыкальной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любимому мультфильму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27B" w:rsidRPr="000C2AB2" w:rsidTr="005C4E94">
        <w:trPr>
          <w:gridAfter w:val="5"/>
          <w:wAfter w:w="4965" w:type="dxa"/>
        </w:trPr>
        <w:tc>
          <w:tcPr>
            <w:tcW w:w="1277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A4627B" w:rsidRPr="000C2AB2" w:rsidRDefault="00A4627B" w:rsidP="00A4627B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Урок-концерт «Вместе с песней – веселее»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A4627B" w:rsidRPr="000C2AB2" w:rsidRDefault="00A4627B" w:rsidP="00A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B2">
              <w:rPr>
                <w:rFonts w:ascii="Times New Roman" w:hAnsi="Times New Roman" w:cs="Times New Roman"/>
                <w:sz w:val="24"/>
                <w:szCs w:val="24"/>
              </w:rPr>
              <w:t>Повторить выученные за год песни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4627B" w:rsidRPr="000C2AB2" w:rsidRDefault="00A4627B" w:rsidP="00A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AB2" w:rsidRPr="000C2AB2" w:rsidRDefault="000C2AB2" w:rsidP="000C2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AB2" w:rsidRPr="000C2AB2" w:rsidRDefault="000C2AB2" w:rsidP="000C2AB2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3A5B23" w:rsidRPr="00D5451B" w:rsidRDefault="003A5B23" w:rsidP="00345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A5B23" w:rsidRPr="00D5451B" w:rsidSect="001645AE">
      <w:headerReference w:type="default" r:id="rId10"/>
      <w:footerReference w:type="default" r:id="rId11"/>
      <w:pgSz w:w="16838" w:h="11906" w:orient="landscape"/>
      <w:pgMar w:top="567" w:right="567" w:bottom="567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0D" w:rsidRDefault="00AD010D">
      <w:pPr>
        <w:spacing w:after="0" w:line="240" w:lineRule="auto"/>
      </w:pPr>
      <w:r>
        <w:separator/>
      </w:r>
    </w:p>
  </w:endnote>
  <w:endnote w:type="continuationSeparator" w:id="0">
    <w:p w:rsidR="00AD010D" w:rsidRDefault="00AD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ScC">
    <w:charset w:val="00"/>
    <w:family w:val="decorative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293697"/>
      <w:docPartObj>
        <w:docPartGallery w:val="Page Numbers (Bottom of Page)"/>
        <w:docPartUnique/>
      </w:docPartObj>
    </w:sdtPr>
    <w:sdtEndPr/>
    <w:sdtContent>
      <w:p w:rsidR="00170026" w:rsidRDefault="00DD12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6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70026" w:rsidRDefault="001700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0D" w:rsidRDefault="00AD010D">
      <w:pPr>
        <w:spacing w:after="0" w:line="240" w:lineRule="auto"/>
      </w:pPr>
      <w:r>
        <w:separator/>
      </w:r>
    </w:p>
  </w:footnote>
  <w:footnote w:type="continuationSeparator" w:id="0">
    <w:p w:rsidR="00AD010D" w:rsidRDefault="00AD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26" w:rsidRDefault="00170026" w:rsidP="00925EB2">
    <w:pPr>
      <w:pStyle w:val="ab"/>
      <w:jc w:val="center"/>
    </w:pPr>
  </w:p>
  <w:p w:rsidR="00170026" w:rsidRDefault="001700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2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003E1"/>
    <w:multiLevelType w:val="multilevel"/>
    <w:tmpl w:val="E8E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E6892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 w15:restartNumberingAfterBreak="0">
    <w:nsid w:val="2BF2117C"/>
    <w:multiLevelType w:val="multilevel"/>
    <w:tmpl w:val="D8B2D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56E82"/>
    <w:multiLevelType w:val="multilevel"/>
    <w:tmpl w:val="68D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2A42"/>
    <w:multiLevelType w:val="multilevel"/>
    <w:tmpl w:val="B562F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47040B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67290"/>
    <w:multiLevelType w:val="multilevel"/>
    <w:tmpl w:val="994C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50318"/>
    <w:multiLevelType w:val="hybridMultilevel"/>
    <w:tmpl w:val="D4F431F6"/>
    <w:lvl w:ilvl="0" w:tplc="852421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D5B0F"/>
    <w:multiLevelType w:val="hybridMultilevel"/>
    <w:tmpl w:val="E4D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F08FA"/>
    <w:multiLevelType w:val="hybridMultilevel"/>
    <w:tmpl w:val="04E2C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368CD"/>
    <w:multiLevelType w:val="multilevel"/>
    <w:tmpl w:val="77CA04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2B03CC"/>
    <w:multiLevelType w:val="multilevel"/>
    <w:tmpl w:val="921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40670"/>
    <w:multiLevelType w:val="multilevel"/>
    <w:tmpl w:val="69A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436A1"/>
    <w:multiLevelType w:val="hybridMultilevel"/>
    <w:tmpl w:val="F3745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660B0644"/>
    <w:multiLevelType w:val="hybridMultilevel"/>
    <w:tmpl w:val="2546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5A3AFD"/>
    <w:multiLevelType w:val="multilevel"/>
    <w:tmpl w:val="841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FE86E35"/>
    <w:multiLevelType w:val="hybridMultilevel"/>
    <w:tmpl w:val="62D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53797A"/>
    <w:multiLevelType w:val="multilevel"/>
    <w:tmpl w:val="2770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AC477F"/>
    <w:multiLevelType w:val="multilevel"/>
    <w:tmpl w:val="137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E32F0"/>
    <w:multiLevelType w:val="multilevel"/>
    <w:tmpl w:val="BD02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24434"/>
    <w:multiLevelType w:val="multilevel"/>
    <w:tmpl w:val="61B8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3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7"/>
  </w:num>
  <w:num w:numId="9">
    <w:abstractNumId w:val="4"/>
  </w:num>
  <w:num w:numId="10">
    <w:abstractNumId w:val="18"/>
  </w:num>
  <w:num w:numId="11">
    <w:abstractNumId w:val="22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16"/>
  </w:num>
  <w:num w:numId="18">
    <w:abstractNumId w:val="6"/>
  </w:num>
  <w:num w:numId="19">
    <w:abstractNumId w:val="21"/>
  </w:num>
  <w:num w:numId="20">
    <w:abstractNumId w:val="29"/>
  </w:num>
  <w:num w:numId="21">
    <w:abstractNumId w:val="1"/>
  </w:num>
  <w:num w:numId="22">
    <w:abstractNumId w:val="19"/>
  </w:num>
  <w:num w:numId="23">
    <w:abstractNumId w:val="34"/>
  </w:num>
  <w:num w:numId="24">
    <w:abstractNumId w:val="28"/>
  </w:num>
  <w:num w:numId="25">
    <w:abstractNumId w:val="11"/>
  </w:num>
  <w:num w:numId="26">
    <w:abstractNumId w:val="8"/>
  </w:num>
  <w:num w:numId="27">
    <w:abstractNumId w:val="37"/>
  </w:num>
  <w:num w:numId="28">
    <w:abstractNumId w:val="20"/>
  </w:num>
  <w:num w:numId="29">
    <w:abstractNumId w:val="35"/>
  </w:num>
  <w:num w:numId="30">
    <w:abstractNumId w:val="13"/>
  </w:num>
  <w:num w:numId="31">
    <w:abstractNumId w:val="23"/>
  </w:num>
  <w:num w:numId="32">
    <w:abstractNumId w:val="36"/>
  </w:num>
  <w:num w:numId="33">
    <w:abstractNumId w:val="17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9"/>
  </w:num>
  <w:num w:numId="37">
    <w:abstractNumId w:val="15"/>
  </w:num>
  <w:num w:numId="38">
    <w:abstractNumId w:val="32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F"/>
    <w:rsid w:val="00001C60"/>
    <w:rsid w:val="00006C6E"/>
    <w:rsid w:val="00016A9E"/>
    <w:rsid w:val="00023A05"/>
    <w:rsid w:val="00034E62"/>
    <w:rsid w:val="0003500D"/>
    <w:rsid w:val="000440D9"/>
    <w:rsid w:val="00055E7A"/>
    <w:rsid w:val="000728D4"/>
    <w:rsid w:val="000A056B"/>
    <w:rsid w:val="000C2AB2"/>
    <w:rsid w:val="000E54E3"/>
    <w:rsid w:val="000F0A79"/>
    <w:rsid w:val="000F6D04"/>
    <w:rsid w:val="00100472"/>
    <w:rsid w:val="0010356C"/>
    <w:rsid w:val="001216A0"/>
    <w:rsid w:val="00147FA5"/>
    <w:rsid w:val="001645AE"/>
    <w:rsid w:val="0016547B"/>
    <w:rsid w:val="00170026"/>
    <w:rsid w:val="001735C7"/>
    <w:rsid w:val="00191230"/>
    <w:rsid w:val="001A3A41"/>
    <w:rsid w:val="0020425D"/>
    <w:rsid w:val="002054ED"/>
    <w:rsid w:val="002248D6"/>
    <w:rsid w:val="00226639"/>
    <w:rsid w:val="00246500"/>
    <w:rsid w:val="002601E1"/>
    <w:rsid w:val="002A1C13"/>
    <w:rsid w:val="002C1FB9"/>
    <w:rsid w:val="002D4074"/>
    <w:rsid w:val="00345820"/>
    <w:rsid w:val="00356D23"/>
    <w:rsid w:val="0038215B"/>
    <w:rsid w:val="00384D85"/>
    <w:rsid w:val="003A5B23"/>
    <w:rsid w:val="003B2144"/>
    <w:rsid w:val="003C1998"/>
    <w:rsid w:val="003E3224"/>
    <w:rsid w:val="00405E3B"/>
    <w:rsid w:val="00437789"/>
    <w:rsid w:val="0048490B"/>
    <w:rsid w:val="00484BF9"/>
    <w:rsid w:val="0049015F"/>
    <w:rsid w:val="004A0446"/>
    <w:rsid w:val="004A49E3"/>
    <w:rsid w:val="004B0EF7"/>
    <w:rsid w:val="004C0285"/>
    <w:rsid w:val="004C0CCA"/>
    <w:rsid w:val="004C3B69"/>
    <w:rsid w:val="004D223B"/>
    <w:rsid w:val="004F1810"/>
    <w:rsid w:val="004F58B5"/>
    <w:rsid w:val="005142F2"/>
    <w:rsid w:val="005249B6"/>
    <w:rsid w:val="005262AC"/>
    <w:rsid w:val="00526DFF"/>
    <w:rsid w:val="00535F6B"/>
    <w:rsid w:val="00542D25"/>
    <w:rsid w:val="005763C7"/>
    <w:rsid w:val="00581301"/>
    <w:rsid w:val="00584601"/>
    <w:rsid w:val="00593E5D"/>
    <w:rsid w:val="005C2BC9"/>
    <w:rsid w:val="005C66B3"/>
    <w:rsid w:val="005C6C85"/>
    <w:rsid w:val="005E00E3"/>
    <w:rsid w:val="005E64CB"/>
    <w:rsid w:val="005F1921"/>
    <w:rsid w:val="0064514E"/>
    <w:rsid w:val="006462B5"/>
    <w:rsid w:val="006529FE"/>
    <w:rsid w:val="006659E6"/>
    <w:rsid w:val="0066653B"/>
    <w:rsid w:val="0068674F"/>
    <w:rsid w:val="007253AD"/>
    <w:rsid w:val="00726E27"/>
    <w:rsid w:val="00732733"/>
    <w:rsid w:val="00743E95"/>
    <w:rsid w:val="00752D64"/>
    <w:rsid w:val="00757C6F"/>
    <w:rsid w:val="00766056"/>
    <w:rsid w:val="007667C5"/>
    <w:rsid w:val="00784B5F"/>
    <w:rsid w:val="00784C05"/>
    <w:rsid w:val="007D3769"/>
    <w:rsid w:val="007D3FE5"/>
    <w:rsid w:val="00860D7B"/>
    <w:rsid w:val="008900F9"/>
    <w:rsid w:val="008D27A0"/>
    <w:rsid w:val="008D283D"/>
    <w:rsid w:val="00904F52"/>
    <w:rsid w:val="009168FD"/>
    <w:rsid w:val="00925EB2"/>
    <w:rsid w:val="009405E2"/>
    <w:rsid w:val="00990520"/>
    <w:rsid w:val="009905DE"/>
    <w:rsid w:val="009A0610"/>
    <w:rsid w:val="009B40C2"/>
    <w:rsid w:val="009B72E6"/>
    <w:rsid w:val="009D2095"/>
    <w:rsid w:val="00A008AB"/>
    <w:rsid w:val="00A326A1"/>
    <w:rsid w:val="00A4542F"/>
    <w:rsid w:val="00A4627B"/>
    <w:rsid w:val="00AA029A"/>
    <w:rsid w:val="00AC3AF7"/>
    <w:rsid w:val="00AD010D"/>
    <w:rsid w:val="00AD4F1A"/>
    <w:rsid w:val="00B00B13"/>
    <w:rsid w:val="00B01E9B"/>
    <w:rsid w:val="00B0661C"/>
    <w:rsid w:val="00B442D3"/>
    <w:rsid w:val="00B5530E"/>
    <w:rsid w:val="00B626CF"/>
    <w:rsid w:val="00B653ED"/>
    <w:rsid w:val="00BA3154"/>
    <w:rsid w:val="00BC1514"/>
    <w:rsid w:val="00BC63BD"/>
    <w:rsid w:val="00BD0240"/>
    <w:rsid w:val="00BE387A"/>
    <w:rsid w:val="00BE426F"/>
    <w:rsid w:val="00BE6051"/>
    <w:rsid w:val="00C01BB5"/>
    <w:rsid w:val="00C40A9C"/>
    <w:rsid w:val="00C6639E"/>
    <w:rsid w:val="00CD14A2"/>
    <w:rsid w:val="00CE0F71"/>
    <w:rsid w:val="00D020FE"/>
    <w:rsid w:val="00D03A6D"/>
    <w:rsid w:val="00D12A03"/>
    <w:rsid w:val="00D24AA5"/>
    <w:rsid w:val="00D43C9F"/>
    <w:rsid w:val="00D475E8"/>
    <w:rsid w:val="00D52AC3"/>
    <w:rsid w:val="00D5451B"/>
    <w:rsid w:val="00D73DAB"/>
    <w:rsid w:val="00DC05AB"/>
    <w:rsid w:val="00DC1AB5"/>
    <w:rsid w:val="00DD1266"/>
    <w:rsid w:val="00DF36E8"/>
    <w:rsid w:val="00DF49B0"/>
    <w:rsid w:val="00DF7E00"/>
    <w:rsid w:val="00E002B2"/>
    <w:rsid w:val="00E45B03"/>
    <w:rsid w:val="00E72E4B"/>
    <w:rsid w:val="00E86494"/>
    <w:rsid w:val="00EA2A78"/>
    <w:rsid w:val="00EB3BE6"/>
    <w:rsid w:val="00ED18CD"/>
    <w:rsid w:val="00EE3980"/>
    <w:rsid w:val="00EE470E"/>
    <w:rsid w:val="00EF5FFE"/>
    <w:rsid w:val="00F50110"/>
    <w:rsid w:val="00F658DA"/>
    <w:rsid w:val="00F721A4"/>
    <w:rsid w:val="00F74B6D"/>
    <w:rsid w:val="00F77BFF"/>
    <w:rsid w:val="00F96BDA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7B8A"/>
  <w15:docId w15:val="{20836262-9DBE-4E53-8B7F-2BDB329C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4"/>
  </w:style>
  <w:style w:type="paragraph" w:styleId="1">
    <w:name w:val="heading 1"/>
    <w:basedOn w:val="a"/>
    <w:next w:val="a"/>
    <w:link w:val="10"/>
    <w:qFormat/>
    <w:rsid w:val="00FD0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83F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83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083F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083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083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D083F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a3">
    <w:name w:val="Normal (Web)"/>
    <w:basedOn w:val="a"/>
    <w:uiPriority w:val="99"/>
    <w:rsid w:val="00FD083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083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grambody">
    <w:name w:val="program body"/>
    <w:rsid w:val="00FD083F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styleId="a5">
    <w:name w:val="Body Text"/>
    <w:basedOn w:val="a"/>
    <w:link w:val="a6"/>
    <w:rsid w:val="00FD08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D083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D083F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FD083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FD083F"/>
  </w:style>
  <w:style w:type="character" w:customStyle="1" w:styleId="a8">
    <w:name w:val="Основной текст_"/>
    <w:link w:val="31"/>
    <w:uiPriority w:val="99"/>
    <w:locked/>
    <w:rsid w:val="00FD083F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uiPriority w:val="99"/>
    <w:rsid w:val="00FD083F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1">
    <w:name w:val="Абзац списка2"/>
    <w:basedOn w:val="a"/>
    <w:rsid w:val="00FD083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andard">
    <w:name w:val="Standard"/>
    <w:uiPriority w:val="99"/>
    <w:rsid w:val="00FD083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9">
    <w:name w:val="Hyperlink"/>
    <w:basedOn w:val="a0"/>
    <w:rsid w:val="00FD083F"/>
    <w:rPr>
      <w:rFonts w:cs="Times New Roman"/>
      <w:color w:val="0000FF"/>
      <w:u w:val="single"/>
    </w:rPr>
  </w:style>
  <w:style w:type="paragraph" w:customStyle="1" w:styleId="c21">
    <w:name w:val="c21"/>
    <w:basedOn w:val="a"/>
    <w:uiPriority w:val="99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D083F"/>
    <w:rPr>
      <w:rFonts w:cs="Times New Roman"/>
    </w:rPr>
  </w:style>
  <w:style w:type="table" w:customStyle="1" w:styleId="12">
    <w:name w:val="Сетка таблицы1"/>
    <w:uiPriority w:val="99"/>
    <w:rsid w:val="00FD08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rsid w:val="00FD083F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rsid w:val="00FD08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FD083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D083F"/>
    <w:rPr>
      <w:rFonts w:ascii="Calibri" w:eastAsia="Times New Roman" w:hAnsi="Calibri" w:cs="Times New Roman"/>
    </w:rPr>
  </w:style>
  <w:style w:type="character" w:customStyle="1" w:styleId="ae">
    <w:name w:val="Текст выноски Знак"/>
    <w:basedOn w:val="a0"/>
    <w:link w:val="af"/>
    <w:semiHidden/>
    <w:rsid w:val="00FD083F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08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locked/>
    <w:rsid w:val="00FD083F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D083F"/>
    <w:pPr>
      <w:shd w:val="clear" w:color="auto" w:fill="FFFFFF"/>
      <w:spacing w:after="0" w:line="240" w:lineRule="atLeast"/>
    </w:pPr>
    <w:rPr>
      <w:rFonts w:ascii="Arial" w:eastAsia="Times New Roman" w:hAnsi="Arial" w:cs="Arial"/>
      <w:b/>
      <w:bCs/>
      <w:sz w:val="19"/>
      <w:szCs w:val="19"/>
    </w:rPr>
  </w:style>
  <w:style w:type="character" w:customStyle="1" w:styleId="32">
    <w:name w:val="Основной текст + Полужирный3"/>
    <w:aliases w:val="Интервал 0 pt"/>
    <w:uiPriority w:val="99"/>
    <w:rsid w:val="00FD083F"/>
    <w:rPr>
      <w:rFonts w:ascii="Arial" w:eastAsia="Times New Roman" w:hAnsi="Arial"/>
      <w:b/>
      <w:spacing w:val="-10"/>
      <w:sz w:val="19"/>
      <w:lang w:val="ru-RU" w:eastAsia="ru-RU"/>
    </w:rPr>
  </w:style>
  <w:style w:type="character" w:customStyle="1" w:styleId="Constantia">
    <w:name w:val="Основной текст + Constantia"/>
    <w:aliases w:val="8,5 pt2"/>
    <w:uiPriority w:val="99"/>
    <w:rsid w:val="00FD083F"/>
    <w:rPr>
      <w:rFonts w:ascii="Constantia" w:eastAsia="Times New Roman" w:hAnsi="Constantia"/>
      <w:sz w:val="17"/>
      <w:lang w:val="ru-RU" w:eastAsia="ru-RU"/>
    </w:rPr>
  </w:style>
  <w:style w:type="paragraph" w:customStyle="1" w:styleId="Default">
    <w:name w:val="Default"/>
    <w:rsid w:val="00FD0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0">
    <w:name w:val="Body Text Indent"/>
    <w:basedOn w:val="a"/>
    <w:link w:val="af1"/>
    <w:unhideWhenUsed/>
    <w:rsid w:val="00FD083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D083F"/>
  </w:style>
  <w:style w:type="paragraph" w:styleId="af2">
    <w:name w:val="footnote text"/>
    <w:basedOn w:val="a"/>
    <w:link w:val="af3"/>
    <w:uiPriority w:val="99"/>
    <w:semiHidden/>
    <w:unhideWhenUsed/>
    <w:rsid w:val="00FD083F"/>
    <w:pPr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FD083F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4">
    <w:name w:val="List"/>
    <w:basedOn w:val="a5"/>
    <w:semiHidden/>
    <w:unhideWhenUsed/>
    <w:rsid w:val="00FD083F"/>
    <w:pPr>
      <w:widowControl w:val="0"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af5">
    <w:name w:val="Содержимое таблицы"/>
    <w:basedOn w:val="a"/>
    <w:rsid w:val="00FD08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3">
    <w:name w:val="Заголовок1"/>
    <w:basedOn w:val="a"/>
    <w:next w:val="a5"/>
    <w:rsid w:val="00FD083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rsid w:val="00FD083F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FD08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rsid w:val="00FD083F"/>
    <w:pPr>
      <w:ind w:firstLine="0"/>
      <w:jc w:val="center"/>
    </w:pPr>
    <w:rPr>
      <w:b/>
      <w:bCs/>
      <w:i/>
      <w:iCs/>
      <w:color w:val="auto"/>
      <w:kern w:val="2"/>
    </w:rPr>
  </w:style>
  <w:style w:type="paragraph" w:customStyle="1" w:styleId="programsubhead">
    <w:name w:val="program subhead"/>
    <w:rsid w:val="00FD083F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rsid w:val="00FD083F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rsid w:val="00FD083F"/>
    <w:pPr>
      <w:tabs>
        <w:tab w:val="right" w:leader="dot" w:pos="5556"/>
      </w:tabs>
      <w:ind w:firstLine="0"/>
      <w:jc w:val="left"/>
    </w:pPr>
    <w:rPr>
      <w:color w:val="auto"/>
      <w:kern w:val="2"/>
    </w:rPr>
  </w:style>
  <w:style w:type="paragraph" w:customStyle="1" w:styleId="programhead">
    <w:name w:val="program head"/>
    <w:rsid w:val="00FD083F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6">
    <w:name w:val="Заголовок таблицы"/>
    <w:basedOn w:val="af5"/>
    <w:rsid w:val="00FD083F"/>
    <w:pPr>
      <w:jc w:val="center"/>
    </w:pPr>
    <w:rPr>
      <w:b/>
      <w:bCs/>
    </w:rPr>
  </w:style>
  <w:style w:type="paragraph" w:customStyle="1" w:styleId="c0">
    <w:name w:val="c0"/>
    <w:basedOn w:val="a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D0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otnotedescriptionChar">
    <w:name w:val="footnote description Char"/>
    <w:link w:val="footnotedescription"/>
    <w:locked/>
    <w:rsid w:val="00FD083F"/>
    <w:rPr>
      <w:rFonts w:ascii="Times New Roman" w:hAnsi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FD083F"/>
    <w:pPr>
      <w:spacing w:after="0" w:line="266" w:lineRule="auto"/>
      <w:ind w:left="7" w:right="53"/>
      <w:jc w:val="both"/>
    </w:pPr>
    <w:rPr>
      <w:rFonts w:ascii="Times New Roman" w:hAnsi="Times New Roman"/>
      <w:color w:val="000000"/>
      <w:sz w:val="20"/>
    </w:rPr>
  </w:style>
  <w:style w:type="paragraph" w:customStyle="1" w:styleId="c8">
    <w:name w:val="c8"/>
    <w:basedOn w:val="a"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FD083F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083F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af7">
    <w:name w:val="Оглавление_"/>
    <w:basedOn w:val="a0"/>
    <w:link w:val="af8"/>
    <w:uiPriority w:val="99"/>
    <w:locked/>
    <w:rsid w:val="00FD083F"/>
    <w:rPr>
      <w:rFonts w:ascii="Arial" w:hAnsi="Arial" w:cs="Arial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FD083F"/>
    <w:pPr>
      <w:shd w:val="clear" w:color="auto" w:fill="FFFFFF"/>
      <w:spacing w:before="60" w:after="0" w:line="288" w:lineRule="exact"/>
    </w:pPr>
    <w:rPr>
      <w:rFonts w:ascii="Arial" w:hAnsi="Arial" w:cs="Arial"/>
    </w:rPr>
  </w:style>
  <w:style w:type="character" w:customStyle="1" w:styleId="ritreferenceauthors">
    <w:name w:val="rit_referenceauthors"/>
    <w:basedOn w:val="a0"/>
    <w:rsid w:val="00FD083F"/>
  </w:style>
  <w:style w:type="character" w:customStyle="1" w:styleId="ritreferencetitle">
    <w:name w:val="rit_referencetitle"/>
    <w:basedOn w:val="a0"/>
    <w:rsid w:val="00FD083F"/>
  </w:style>
  <w:style w:type="character" w:customStyle="1" w:styleId="ListLabel1">
    <w:name w:val="ListLabel 1"/>
    <w:rsid w:val="00FD083F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FD083F"/>
    <w:rPr>
      <w:rFonts w:ascii="Courier New" w:hAnsi="Courier New" w:cs="Courier New" w:hint="default"/>
    </w:rPr>
  </w:style>
  <w:style w:type="character" w:customStyle="1" w:styleId="c4">
    <w:name w:val="c4"/>
    <w:basedOn w:val="a0"/>
    <w:rsid w:val="00FD083F"/>
  </w:style>
  <w:style w:type="character" w:customStyle="1" w:styleId="footnotemark">
    <w:name w:val="footnote mark"/>
    <w:rsid w:val="00FD083F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c1">
    <w:name w:val="c1"/>
    <w:basedOn w:val="a0"/>
    <w:rsid w:val="00FD083F"/>
  </w:style>
  <w:style w:type="character" w:customStyle="1" w:styleId="c3">
    <w:name w:val="c3"/>
    <w:basedOn w:val="a0"/>
    <w:rsid w:val="00FD083F"/>
  </w:style>
  <w:style w:type="character" w:customStyle="1" w:styleId="c19">
    <w:name w:val="c19"/>
    <w:basedOn w:val="a0"/>
    <w:rsid w:val="00D43C9F"/>
  </w:style>
  <w:style w:type="paragraph" w:customStyle="1" w:styleId="c40">
    <w:name w:val="c40"/>
    <w:basedOn w:val="a"/>
    <w:rsid w:val="00D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9">
    <w:name w:val="Формирование базовых учебных действий"/>
    <w:uiPriority w:val="99"/>
    <w:rsid w:val="005249B6"/>
    <w:rPr>
      <w:rFonts w:ascii="Times New Roman" w:eastAsia="Times New Roman" w:hAnsi="Times New Roman" w:cs="Times New Roman"/>
      <w:sz w:val="28"/>
      <w:szCs w:val="28"/>
      <w:lang w:val="en-US"/>
    </w:rPr>
    <w:tblPr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TableParagraph">
    <w:name w:val="Table Paragraph"/>
    <w:basedOn w:val="a"/>
    <w:uiPriority w:val="1"/>
    <w:qFormat/>
    <w:rsid w:val="00766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fa">
    <w:name w:val="Table Grid"/>
    <w:basedOn w:val="a1"/>
    <w:uiPriority w:val="59"/>
    <w:rsid w:val="00726E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a"/>
    <w:uiPriority w:val="59"/>
    <w:rsid w:val="000C2AB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132</dc:creator>
  <cp:lastModifiedBy>User</cp:lastModifiedBy>
  <cp:revision>17</cp:revision>
  <cp:lastPrinted>2020-11-16T08:12:00Z</cp:lastPrinted>
  <dcterms:created xsi:type="dcterms:W3CDTF">2022-10-06T11:34:00Z</dcterms:created>
  <dcterms:modified xsi:type="dcterms:W3CDTF">2023-11-08T13:09:00Z</dcterms:modified>
</cp:coreProperties>
</file>